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7"/>
        <w:gridCol w:w="14"/>
        <w:gridCol w:w="6"/>
        <w:gridCol w:w="260"/>
        <w:gridCol w:w="13"/>
        <w:gridCol w:w="262"/>
        <w:gridCol w:w="2522"/>
        <w:gridCol w:w="237"/>
        <w:gridCol w:w="1464"/>
        <w:gridCol w:w="1700"/>
        <w:gridCol w:w="1266"/>
        <w:gridCol w:w="294"/>
        <w:gridCol w:w="141"/>
        <w:gridCol w:w="1708"/>
      </w:tblGrid>
      <w:tr w:rsidR="008F2210" w:rsidRPr="003D114E" w14:paraId="05968FE2" w14:textId="77777777" w:rsidTr="00B61D01">
        <w:trPr>
          <w:trHeight w:val="340"/>
        </w:trPr>
        <w:tc>
          <w:tcPr>
            <w:tcW w:w="391" w:type="dxa"/>
            <w:gridSpan w:val="2"/>
            <w:tcBorders>
              <w:top w:val="nil"/>
              <w:left w:val="nil"/>
              <w:bottom w:val="nil"/>
              <w:right w:val="nil"/>
            </w:tcBorders>
            <w:shd w:val="clear" w:color="auto" w:fill="auto"/>
          </w:tcPr>
          <w:p w14:paraId="6BCAFEDB" w14:textId="77777777" w:rsidR="008F2210" w:rsidRPr="00D3255C" w:rsidRDefault="008F2210" w:rsidP="004D213B">
            <w:pPr>
              <w:pStyle w:val="leeg"/>
            </w:pPr>
          </w:p>
        </w:tc>
        <w:tc>
          <w:tcPr>
            <w:tcW w:w="8024" w:type="dxa"/>
            <w:gridSpan w:val="10"/>
            <w:tcBorders>
              <w:top w:val="nil"/>
              <w:left w:val="nil"/>
              <w:bottom w:val="nil"/>
              <w:right w:val="nil"/>
            </w:tcBorders>
            <w:shd w:val="clear" w:color="auto" w:fill="auto"/>
          </w:tcPr>
          <w:p w14:paraId="659FFD9C" w14:textId="77777777" w:rsidR="008F2210" w:rsidRPr="002230A4" w:rsidRDefault="008F2210" w:rsidP="00A17D34">
            <w:pPr>
              <w:pStyle w:val="Titel"/>
              <w:framePr w:wrap="around"/>
              <w:ind w:left="29"/>
              <w:rPr>
                <w:color w:val="auto"/>
                <w:sz w:val="36"/>
                <w:szCs w:val="36"/>
              </w:rPr>
            </w:pPr>
            <w:r>
              <w:rPr>
                <w:color w:val="auto"/>
                <w:sz w:val="36"/>
                <w:szCs w:val="36"/>
              </w:rPr>
              <w:t xml:space="preserve">Aanmelding van de gedwongen overgang van NER-D </w:t>
            </w:r>
          </w:p>
        </w:tc>
        <w:tc>
          <w:tcPr>
            <w:tcW w:w="1849" w:type="dxa"/>
            <w:gridSpan w:val="2"/>
            <w:tcBorders>
              <w:top w:val="nil"/>
              <w:left w:val="nil"/>
              <w:bottom w:val="nil"/>
              <w:right w:val="nil"/>
            </w:tcBorders>
            <w:shd w:val="clear" w:color="auto" w:fill="auto"/>
          </w:tcPr>
          <w:p w14:paraId="45D132CC" w14:textId="7A8C97D7" w:rsidR="008F2210" w:rsidRPr="003D114E" w:rsidRDefault="00663E2E">
            <w:pPr>
              <w:pStyle w:val="rechts"/>
              <w:ind w:left="29"/>
              <w:rPr>
                <w:sz w:val="12"/>
                <w:szCs w:val="12"/>
              </w:rPr>
            </w:pPr>
            <w:r w:rsidRPr="00663E2E">
              <w:rPr>
                <w:sz w:val="12"/>
                <w:szCs w:val="12"/>
              </w:rPr>
              <w:t>MB-</w:t>
            </w:r>
            <w:r w:rsidR="00BC4237" w:rsidRPr="00663E2E">
              <w:rPr>
                <w:sz w:val="12"/>
                <w:szCs w:val="12"/>
              </w:rPr>
              <w:t>2</w:t>
            </w:r>
            <w:r w:rsidR="00BC4237">
              <w:rPr>
                <w:sz w:val="12"/>
                <w:szCs w:val="12"/>
              </w:rPr>
              <w:t>50415</w:t>
            </w:r>
          </w:p>
        </w:tc>
      </w:tr>
      <w:tr w:rsidR="008F2210" w:rsidRPr="003D114E" w14:paraId="0767A0ED" w14:textId="77777777" w:rsidTr="00B61D01">
        <w:trPr>
          <w:trHeight w:hRule="exact" w:val="397"/>
        </w:trPr>
        <w:tc>
          <w:tcPr>
            <w:tcW w:w="391" w:type="dxa"/>
            <w:gridSpan w:val="2"/>
            <w:tcBorders>
              <w:top w:val="nil"/>
              <w:left w:val="nil"/>
              <w:bottom w:val="nil"/>
              <w:right w:val="nil"/>
            </w:tcBorders>
            <w:shd w:val="clear" w:color="auto" w:fill="auto"/>
          </w:tcPr>
          <w:p w14:paraId="7C1A876C" w14:textId="77777777" w:rsidR="008F2210" w:rsidRPr="003D114E" w:rsidRDefault="008F2210" w:rsidP="004D213B">
            <w:pPr>
              <w:pStyle w:val="leeg"/>
            </w:pPr>
          </w:p>
        </w:tc>
        <w:tc>
          <w:tcPr>
            <w:tcW w:w="9873" w:type="dxa"/>
            <w:gridSpan w:val="12"/>
            <w:tcBorders>
              <w:top w:val="nil"/>
              <w:left w:val="nil"/>
              <w:bottom w:val="nil"/>
              <w:right w:val="nil"/>
            </w:tcBorders>
            <w:shd w:val="clear" w:color="auto" w:fill="auto"/>
          </w:tcPr>
          <w:p w14:paraId="20CA2E86" w14:textId="77777777" w:rsidR="008F2210" w:rsidRPr="003D114E" w:rsidRDefault="008F2210" w:rsidP="00D430C5">
            <w:pPr>
              <w:pStyle w:val="streepjes"/>
              <w:tabs>
                <w:tab w:val="left" w:pos="153"/>
              </w:tabs>
              <w:ind w:left="29"/>
              <w:jc w:val="left"/>
              <w:rPr>
                <w:color w:val="FFFFFF" w:themeColor="background1"/>
              </w:rPr>
            </w:pPr>
            <w:r w:rsidRPr="003D114E">
              <w:t>/////////////////////////////////////////////////////////////////////////////////////////////////////////////////////////////////////////////////////////////</w:t>
            </w:r>
          </w:p>
        </w:tc>
      </w:tr>
      <w:tr w:rsidR="008F2210" w:rsidRPr="003D114E" w14:paraId="1978B67C" w14:textId="77777777" w:rsidTr="00B61D01">
        <w:trPr>
          <w:trHeight w:val="803"/>
        </w:trPr>
        <w:tc>
          <w:tcPr>
            <w:tcW w:w="391" w:type="dxa"/>
            <w:gridSpan w:val="2"/>
            <w:vMerge w:val="restart"/>
            <w:tcBorders>
              <w:top w:val="nil"/>
              <w:left w:val="nil"/>
              <w:right w:val="nil"/>
            </w:tcBorders>
            <w:shd w:val="clear" w:color="auto" w:fill="auto"/>
          </w:tcPr>
          <w:p w14:paraId="2D955A33" w14:textId="77777777" w:rsidR="008F2210" w:rsidRPr="003D114E" w:rsidRDefault="008F2210" w:rsidP="004D213B">
            <w:pPr>
              <w:pStyle w:val="leeg"/>
            </w:pPr>
          </w:p>
        </w:tc>
        <w:tc>
          <w:tcPr>
            <w:tcW w:w="7730" w:type="dxa"/>
            <w:gridSpan w:val="9"/>
            <w:vMerge w:val="restart"/>
            <w:tcBorders>
              <w:top w:val="nil"/>
              <w:left w:val="nil"/>
              <w:right w:val="nil"/>
            </w:tcBorders>
            <w:shd w:val="clear" w:color="auto" w:fill="auto"/>
          </w:tcPr>
          <w:p w14:paraId="5666EF88" w14:textId="7EAA0AEA" w:rsidR="00C176E8" w:rsidRDefault="00C176E8" w:rsidP="00C176E8">
            <w:r>
              <w:rPr>
                <w:b/>
              </w:rPr>
              <w:t xml:space="preserve">VLM Regio West </w:t>
            </w:r>
            <w:r>
              <w:t>(provincies West-Vlaanderen en Oost-Vlaanderen):</w:t>
            </w:r>
            <w:r>
              <w:br/>
            </w:r>
            <w:r>
              <w:rPr>
                <w:b/>
                <w:bCs/>
              </w:rPr>
              <w:t>T</w:t>
            </w:r>
            <w:r>
              <w:t xml:space="preserve"> 02 543 76 29: kies 4 in het menu - </w:t>
            </w:r>
            <w:hyperlink r:id="rId11" w:history="1">
              <w:r w:rsidRPr="00124A06">
                <w:rPr>
                  <w:rStyle w:val="Hyperlink"/>
                </w:rPr>
                <w:t>ner.west@vlm.be</w:t>
              </w:r>
            </w:hyperlink>
          </w:p>
          <w:p w14:paraId="1D72ADD7" w14:textId="5383D6DD" w:rsidR="00712C66" w:rsidRDefault="00712C66" w:rsidP="00C176E8">
            <w:r w:rsidRPr="00A66C88">
              <w:t>Postadres: Koning Albert II-laan 15 bus 153, 1210 BRUSSEL</w:t>
            </w:r>
          </w:p>
          <w:p w14:paraId="6DCB0ABF" w14:textId="4665D4C5" w:rsidR="008F2210" w:rsidRPr="003D114E" w:rsidRDefault="00C176E8" w:rsidP="00F87828">
            <w:pPr>
              <w:spacing w:before="120" w:after="40"/>
              <w:ind w:left="28"/>
            </w:pPr>
            <w:r>
              <w:rPr>
                <w:b/>
              </w:rPr>
              <w:t xml:space="preserve">VLM Regio Oost </w:t>
            </w:r>
            <w:r>
              <w:t>(provincies Vlaams-Brabant, Antwerpen en Limburg):</w:t>
            </w:r>
            <w:r>
              <w:br/>
            </w:r>
            <w:r w:rsidRPr="00C71688">
              <w:rPr>
                <w:b/>
                <w:bCs/>
              </w:rPr>
              <w:t>T</w:t>
            </w:r>
            <w:r>
              <w:t xml:space="preserve"> 02 543 76 30: </w:t>
            </w:r>
            <w:r w:rsidRPr="00C71688">
              <w:t xml:space="preserve">kies </w:t>
            </w:r>
            <w:r>
              <w:t>4</w:t>
            </w:r>
            <w:r w:rsidRPr="00C71688">
              <w:t xml:space="preserve"> in het menu</w:t>
            </w:r>
            <w:r>
              <w:t xml:space="preserve"> – </w:t>
            </w:r>
            <w:hyperlink r:id="rId12" w:history="1">
              <w:r w:rsidRPr="00000332">
                <w:rPr>
                  <w:rStyle w:val="Hyperlink"/>
                </w:rPr>
                <w:t>ner.oost@vlm.be</w:t>
              </w:r>
            </w:hyperlink>
            <w:r w:rsidR="00712C66">
              <w:br/>
            </w:r>
            <w:r w:rsidR="00712C66" w:rsidRPr="00A66C88">
              <w:t>Postadres: Koning Albert II-laan 15 bus 154, 1210 BRUSSEL</w:t>
            </w:r>
          </w:p>
        </w:tc>
        <w:tc>
          <w:tcPr>
            <w:tcW w:w="2143" w:type="dxa"/>
            <w:gridSpan w:val="3"/>
            <w:tcBorders>
              <w:top w:val="nil"/>
              <w:left w:val="nil"/>
              <w:bottom w:val="single" w:sz="4" w:space="0" w:color="auto"/>
              <w:right w:val="nil"/>
            </w:tcBorders>
            <w:shd w:val="clear" w:color="auto" w:fill="auto"/>
          </w:tcPr>
          <w:p w14:paraId="216831B5" w14:textId="77777777" w:rsidR="008F2210" w:rsidRPr="003D114E" w:rsidRDefault="008F2210" w:rsidP="00030AC4">
            <w:pPr>
              <w:pStyle w:val="rechts"/>
              <w:ind w:left="29"/>
              <w:rPr>
                <w:i/>
              </w:rPr>
            </w:pPr>
            <w:r w:rsidRPr="003D114E">
              <w:rPr>
                <w:i/>
              </w:rPr>
              <w:t>In te vullen door de behandelende afdeling</w:t>
            </w:r>
          </w:p>
          <w:p w14:paraId="3547AB05" w14:textId="77777777" w:rsidR="008F2210" w:rsidRPr="003D114E" w:rsidRDefault="008F2210" w:rsidP="00030AC4">
            <w:pPr>
              <w:pStyle w:val="rechts"/>
              <w:ind w:left="29"/>
            </w:pPr>
            <w:r w:rsidRPr="003D114E">
              <w:t>ontvangstdatum</w:t>
            </w:r>
          </w:p>
        </w:tc>
      </w:tr>
      <w:tr w:rsidR="008F2210" w:rsidRPr="003D114E" w14:paraId="66F64227" w14:textId="77777777" w:rsidTr="00B61D01">
        <w:trPr>
          <w:trHeight w:val="491"/>
        </w:trPr>
        <w:tc>
          <w:tcPr>
            <w:tcW w:w="391" w:type="dxa"/>
            <w:gridSpan w:val="2"/>
            <w:vMerge/>
            <w:tcBorders>
              <w:left w:val="nil"/>
              <w:right w:val="nil"/>
            </w:tcBorders>
            <w:shd w:val="clear" w:color="auto" w:fill="auto"/>
          </w:tcPr>
          <w:p w14:paraId="46FD7A74" w14:textId="77777777" w:rsidR="008F2210" w:rsidRPr="003D114E" w:rsidRDefault="008F2210" w:rsidP="00030AC4">
            <w:pPr>
              <w:pStyle w:val="nummersvragen"/>
              <w:framePr w:hSpace="0" w:wrap="auto" w:vAnchor="margin" w:xAlign="left" w:yAlign="inline"/>
              <w:suppressOverlap w:val="0"/>
            </w:pPr>
          </w:p>
        </w:tc>
        <w:tc>
          <w:tcPr>
            <w:tcW w:w="7730" w:type="dxa"/>
            <w:gridSpan w:val="9"/>
            <w:vMerge/>
            <w:tcBorders>
              <w:left w:val="nil"/>
              <w:right w:val="single" w:sz="4" w:space="0" w:color="auto"/>
            </w:tcBorders>
            <w:shd w:val="clear" w:color="auto" w:fill="auto"/>
          </w:tcPr>
          <w:p w14:paraId="054F91F4" w14:textId="77777777" w:rsidR="008F2210" w:rsidRPr="003D114E" w:rsidRDefault="008F2210" w:rsidP="00030AC4">
            <w:pPr>
              <w:ind w:left="29"/>
            </w:pPr>
          </w:p>
        </w:tc>
        <w:tc>
          <w:tcPr>
            <w:tcW w:w="2143" w:type="dxa"/>
            <w:gridSpan w:val="3"/>
            <w:tcBorders>
              <w:top w:val="single" w:sz="4" w:space="0" w:color="auto"/>
              <w:left w:val="single" w:sz="4" w:space="0" w:color="auto"/>
              <w:bottom w:val="single" w:sz="4" w:space="0" w:color="auto"/>
              <w:right w:val="single" w:sz="4" w:space="0" w:color="auto"/>
            </w:tcBorders>
            <w:shd w:val="clear" w:color="auto" w:fill="auto"/>
          </w:tcPr>
          <w:p w14:paraId="589F0100" w14:textId="77777777" w:rsidR="008F2210" w:rsidRPr="007D58A4" w:rsidRDefault="008F2210" w:rsidP="00D3255C"/>
        </w:tc>
      </w:tr>
      <w:tr w:rsidR="008F2210" w:rsidRPr="003D114E" w14:paraId="16A69DF2" w14:textId="77777777" w:rsidTr="00B61D01">
        <w:trPr>
          <w:trHeight w:val="89"/>
        </w:trPr>
        <w:tc>
          <w:tcPr>
            <w:tcW w:w="391" w:type="dxa"/>
            <w:gridSpan w:val="2"/>
            <w:vMerge/>
            <w:tcBorders>
              <w:left w:val="nil"/>
              <w:bottom w:val="nil"/>
              <w:right w:val="nil"/>
            </w:tcBorders>
            <w:shd w:val="clear" w:color="auto" w:fill="auto"/>
          </w:tcPr>
          <w:p w14:paraId="1054B441" w14:textId="77777777" w:rsidR="008F2210" w:rsidRPr="003D114E" w:rsidRDefault="008F2210" w:rsidP="00030AC4">
            <w:pPr>
              <w:pStyle w:val="nummersvragen"/>
              <w:framePr w:hSpace="0" w:wrap="auto" w:vAnchor="margin" w:xAlign="left" w:yAlign="inline"/>
              <w:suppressOverlap w:val="0"/>
            </w:pPr>
          </w:p>
        </w:tc>
        <w:tc>
          <w:tcPr>
            <w:tcW w:w="7730" w:type="dxa"/>
            <w:gridSpan w:val="9"/>
            <w:vMerge/>
            <w:tcBorders>
              <w:left w:val="nil"/>
              <w:bottom w:val="nil"/>
              <w:right w:val="nil"/>
            </w:tcBorders>
            <w:shd w:val="clear" w:color="auto" w:fill="auto"/>
          </w:tcPr>
          <w:p w14:paraId="1C93CC2D" w14:textId="77777777" w:rsidR="008F2210" w:rsidRPr="003D114E" w:rsidRDefault="008F2210" w:rsidP="00030AC4">
            <w:pPr>
              <w:ind w:left="29"/>
            </w:pPr>
          </w:p>
        </w:tc>
        <w:tc>
          <w:tcPr>
            <w:tcW w:w="2143" w:type="dxa"/>
            <w:gridSpan w:val="3"/>
            <w:tcBorders>
              <w:top w:val="single" w:sz="4" w:space="0" w:color="auto"/>
              <w:left w:val="nil"/>
              <w:bottom w:val="nil"/>
              <w:right w:val="nil"/>
            </w:tcBorders>
            <w:shd w:val="clear" w:color="auto" w:fill="auto"/>
          </w:tcPr>
          <w:p w14:paraId="6D0C946A" w14:textId="77777777" w:rsidR="008F2210" w:rsidRPr="003D114E" w:rsidRDefault="008F2210" w:rsidP="00030AC4">
            <w:pPr>
              <w:pStyle w:val="rechts"/>
              <w:ind w:left="29"/>
              <w:rPr>
                <w:i/>
              </w:rPr>
            </w:pPr>
          </w:p>
        </w:tc>
      </w:tr>
      <w:tr w:rsidR="008F2210" w:rsidRPr="003D114E" w14:paraId="3ED77986" w14:textId="77777777" w:rsidTr="00B61D01">
        <w:trPr>
          <w:trHeight w:val="340"/>
        </w:trPr>
        <w:tc>
          <w:tcPr>
            <w:tcW w:w="391" w:type="dxa"/>
            <w:gridSpan w:val="2"/>
            <w:tcBorders>
              <w:top w:val="nil"/>
              <w:left w:val="nil"/>
              <w:bottom w:val="nil"/>
              <w:right w:val="nil"/>
            </w:tcBorders>
            <w:shd w:val="clear" w:color="auto" w:fill="auto"/>
          </w:tcPr>
          <w:p w14:paraId="11061513" w14:textId="77777777" w:rsidR="008F2210" w:rsidRPr="00134242" w:rsidRDefault="008F2210" w:rsidP="004D213B">
            <w:pPr>
              <w:pStyle w:val="leeg"/>
            </w:pPr>
          </w:p>
        </w:tc>
        <w:tc>
          <w:tcPr>
            <w:tcW w:w="9873" w:type="dxa"/>
            <w:gridSpan w:val="12"/>
            <w:tcBorders>
              <w:top w:val="nil"/>
              <w:left w:val="nil"/>
              <w:bottom w:val="nil"/>
              <w:right w:val="nil"/>
            </w:tcBorders>
            <w:shd w:val="clear" w:color="auto" w:fill="auto"/>
          </w:tcPr>
          <w:p w14:paraId="31632A4F" w14:textId="77777777" w:rsidR="008F2210" w:rsidRPr="005C4A83" w:rsidRDefault="008F2210" w:rsidP="00045856">
            <w:pPr>
              <w:pStyle w:val="Aanwijzing"/>
              <w:spacing w:before="80"/>
            </w:pPr>
            <w:r w:rsidRPr="00045856">
              <w:rPr>
                <w:b/>
              </w:rPr>
              <w:t>Waarvoor dient dit formulier en wie vult dit formulier in?</w:t>
            </w:r>
          </w:p>
          <w:p w14:paraId="445AD936" w14:textId="23E7A990" w:rsidR="008F2210" w:rsidRDefault="008F2210" w:rsidP="00045856">
            <w:pPr>
              <w:pStyle w:val="Aanwijzing"/>
              <w:spacing w:after="40"/>
            </w:pPr>
            <w:r w:rsidRPr="00045856">
              <w:t xml:space="preserve">Met dit formulier meldt u de </w:t>
            </w:r>
            <w:r>
              <w:t>gedwongen overgang</w:t>
            </w:r>
            <w:r w:rsidRPr="00045856">
              <w:t xml:space="preserve"> van NER aan</w:t>
            </w:r>
            <w:r>
              <w:t xml:space="preserve">. </w:t>
            </w:r>
            <w:r w:rsidR="0071449D">
              <w:t>Daa</w:t>
            </w:r>
            <w:r>
              <w:t xml:space="preserve">rvan is onder meer sprake </w:t>
            </w:r>
            <w:r w:rsidR="0071449D">
              <w:t>als</w:t>
            </w:r>
            <w:r w:rsidRPr="00045856">
              <w:t xml:space="preserve"> NER te koop </w:t>
            </w:r>
            <w:r w:rsidRPr="00B268ED">
              <w:t>w</w:t>
            </w:r>
            <w:r>
              <w:t>o</w:t>
            </w:r>
            <w:r w:rsidRPr="00B268ED">
              <w:t xml:space="preserve">rden </w:t>
            </w:r>
            <w:r w:rsidRPr="00045856">
              <w:t>aangeboden door een curator of gerechtsdeurwaarder in het kader van een uitvoerend beslag of faillissement</w:t>
            </w:r>
            <w:r w:rsidR="007D4546">
              <w:t xml:space="preserve"> of in het kader van een omvorming van een samengestelde landbouwer</w:t>
            </w:r>
            <w:r w:rsidRPr="00045856">
              <w:t>. Bij een faillissement ondertekent de curator het formulier in plaats van de overlater. De overnemer moet over een landbouwernummer beschikken. De nutriëntenemissierechten kunnen immers alleen overgedragen worden aan een landbouwer.</w:t>
            </w:r>
            <w:r>
              <w:t xml:space="preserve"> Ook in andere gevallen waarbij de overdracht van NER wordt bevolen door de rechtbank</w:t>
            </w:r>
            <w:r w:rsidR="00301A11">
              <w:t>,</w:t>
            </w:r>
            <w:r>
              <w:t xml:space="preserve"> kan er sprake zijn van een gedwongen overgang.</w:t>
            </w:r>
          </w:p>
          <w:p w14:paraId="344B0E2F" w14:textId="71910FB3" w:rsidR="008F2210" w:rsidRDefault="008F2210" w:rsidP="00B61D01">
            <w:pPr>
              <w:pStyle w:val="Aanwijzing"/>
              <w:spacing w:after="40"/>
              <w:ind w:left="0"/>
              <w:rPr>
                <w:rStyle w:val="Zwaar"/>
                <w:bCs/>
                <w:i w:val="0"/>
                <w:u w:val="single"/>
              </w:rPr>
            </w:pPr>
            <w:r w:rsidRPr="00045856">
              <w:t xml:space="preserve">Bij </w:t>
            </w:r>
            <w:r>
              <w:t>een gedwongen overgang</w:t>
            </w:r>
            <w:r w:rsidRPr="00045856">
              <w:t xml:space="preserve"> </w:t>
            </w:r>
            <w:r w:rsidR="00947C7E">
              <w:t>wordt</w:t>
            </w:r>
            <w:r w:rsidR="00947C7E" w:rsidRPr="00045856">
              <w:t xml:space="preserve"> </w:t>
            </w:r>
            <w:r w:rsidRPr="00045856">
              <w:t xml:space="preserve">geen reductie op het aantal over te dragen NER toegepast. Er </w:t>
            </w:r>
            <w:r>
              <w:t>wordt</w:t>
            </w:r>
            <w:r w:rsidRPr="00045856">
              <w:t xml:space="preserve"> dus geen reductie </w:t>
            </w:r>
            <w:r>
              <w:t xml:space="preserve">toegepast </w:t>
            </w:r>
            <w:r w:rsidRPr="00045856">
              <w:t>op basis van niet-bewezen mestafzet</w:t>
            </w:r>
            <w:r>
              <w:t xml:space="preserve"> of</w:t>
            </w:r>
            <w:r w:rsidRPr="00045856">
              <w:t xml:space="preserve"> op basis van niet-invulling en </w:t>
            </w:r>
            <w:r>
              <w:t>er wordt evenmin een</w:t>
            </w:r>
            <w:r w:rsidRPr="00045856">
              <w:t xml:space="preserve"> reductie van 25% van de overgenomen NER-D toegepast. De bruto over te dragen NER-D </w:t>
            </w:r>
            <w:r w:rsidR="000D4806">
              <w:t>komen overeen met</w:t>
            </w:r>
            <w:r w:rsidR="000D4806" w:rsidRPr="00045856">
              <w:t xml:space="preserve"> </w:t>
            </w:r>
            <w:r w:rsidRPr="00045856">
              <w:t>de netto over te nemen NER-D.</w:t>
            </w:r>
          </w:p>
          <w:p w14:paraId="3E6BE3D6" w14:textId="4BA0667A" w:rsidR="008F2210" w:rsidRDefault="008F2210" w:rsidP="00045856">
            <w:pPr>
              <w:pStyle w:val="Aanwijzing"/>
              <w:rPr>
                <w:rStyle w:val="Zwaar"/>
                <w:b w:val="0"/>
                <w:bCs/>
              </w:rPr>
            </w:pPr>
            <w:r w:rsidRPr="00045856">
              <w:t xml:space="preserve">Opgelet! </w:t>
            </w:r>
            <w:r w:rsidRPr="005B3109">
              <w:rPr>
                <w:rStyle w:val="Zwaar"/>
                <w:b w:val="0"/>
                <w:bCs/>
              </w:rPr>
              <w:t>B</w:t>
            </w:r>
            <w:r w:rsidRPr="00A76667">
              <w:rPr>
                <w:rStyle w:val="Zwaar"/>
                <w:b w:val="0"/>
                <w:bCs/>
              </w:rPr>
              <w:t xml:space="preserve">ij een verdere overdracht van </w:t>
            </w:r>
            <w:r w:rsidR="000D4806" w:rsidRPr="00A76667">
              <w:rPr>
                <w:rStyle w:val="Zwaar"/>
                <w:b w:val="0"/>
                <w:bCs/>
              </w:rPr>
              <w:t>d</w:t>
            </w:r>
            <w:r w:rsidR="000D4806">
              <w:rPr>
                <w:rStyle w:val="Zwaar"/>
                <w:b w:val="0"/>
                <w:bCs/>
              </w:rPr>
              <w:t xml:space="preserve">e </w:t>
            </w:r>
            <w:r w:rsidRPr="00A76667">
              <w:rPr>
                <w:rStyle w:val="Zwaar"/>
                <w:b w:val="0"/>
                <w:bCs/>
              </w:rPr>
              <w:t>overgenomen NER-D worden de reductieregels van het Mestdecreet toegepast.</w:t>
            </w:r>
            <w:r w:rsidR="00D67267">
              <w:rPr>
                <w:rStyle w:val="Zwaar"/>
                <w:b w:val="0"/>
                <w:bCs/>
              </w:rPr>
              <w:t xml:space="preserve"> </w:t>
            </w:r>
          </w:p>
          <w:p w14:paraId="0D40A22E" w14:textId="63883926" w:rsidR="00D67267" w:rsidRPr="008F0858" w:rsidRDefault="00D67267" w:rsidP="00045856">
            <w:pPr>
              <w:pStyle w:val="Aanwijzing"/>
              <w:rPr>
                <w:rStyle w:val="Zwaar"/>
                <w:b w:val="0"/>
                <w:bCs/>
              </w:rPr>
            </w:pPr>
            <w:r>
              <w:rPr>
                <w:rStyle w:val="Zwaar"/>
                <w:b w:val="0"/>
                <w:bCs/>
              </w:rPr>
              <w:t>Opgelet! De NER die bij de omvorming van een samengestelde landbouwer niet naar de exploitanten van de samengestelde landbouwer</w:t>
            </w:r>
            <w:r w:rsidR="00941099">
              <w:rPr>
                <w:rStyle w:val="Zwaar"/>
                <w:b w:val="0"/>
                <w:bCs/>
              </w:rPr>
              <w:t xml:space="preserve"> gaan,</w:t>
            </w:r>
            <w:r>
              <w:rPr>
                <w:rStyle w:val="Zwaar"/>
                <w:b w:val="0"/>
                <w:bCs/>
              </w:rPr>
              <w:t xml:space="preserve"> volgen de </w:t>
            </w:r>
            <w:r w:rsidR="00796DF7">
              <w:rPr>
                <w:rStyle w:val="Zwaar"/>
                <w:b w:val="0"/>
                <w:bCs/>
              </w:rPr>
              <w:t xml:space="preserve">gewone </w:t>
            </w:r>
            <w:r>
              <w:rPr>
                <w:rStyle w:val="Zwaar"/>
                <w:b w:val="0"/>
                <w:bCs/>
              </w:rPr>
              <w:t>reductieregels van het Mestdecreet.</w:t>
            </w:r>
          </w:p>
          <w:p w14:paraId="4C105C83" w14:textId="77777777" w:rsidR="008F2210" w:rsidRPr="005C4A83" w:rsidRDefault="008F2210" w:rsidP="00045856">
            <w:pPr>
              <w:pStyle w:val="Aanwijzing"/>
              <w:spacing w:before="80"/>
            </w:pPr>
            <w:r w:rsidRPr="00045856">
              <w:rPr>
                <w:b/>
              </w:rPr>
              <w:t>Aan wie en wanneer bezorgt u dit formulier?</w:t>
            </w:r>
          </w:p>
          <w:p w14:paraId="47EBFB0D" w14:textId="77777777" w:rsidR="00712C66" w:rsidRPr="00045856" w:rsidRDefault="00712C66" w:rsidP="00712C66">
            <w:pPr>
              <w:pStyle w:val="Aanwijzing"/>
              <w:spacing w:after="40"/>
            </w:pPr>
            <w:r w:rsidRPr="00B73664">
              <w:t>Bezorg dit formulier aan de Mestbank</w:t>
            </w:r>
            <w:r>
              <w:t xml:space="preserve"> in de regio van de overnemer</w:t>
            </w:r>
            <w:r w:rsidRPr="00B73664">
              <w:t xml:space="preserve">. </w:t>
            </w:r>
            <w:r w:rsidRPr="00045856">
              <w:t>Bij faillissementen moet dit formulier uiterlijk de dag voor de overnamedatum van de NER-D in het bezit zijn van de Mestbank.</w:t>
            </w:r>
          </w:p>
          <w:p w14:paraId="215FFBD6" w14:textId="0BC38AEA" w:rsidR="00712C66" w:rsidRDefault="00712C66" w:rsidP="00712C66">
            <w:pPr>
              <w:pStyle w:val="Aanwijzing"/>
              <w:spacing w:before="40"/>
            </w:pPr>
            <w:r w:rsidRPr="00B73664">
              <w:t xml:space="preserve">U kunt de aanvraag aangetekend opsturen met de post </w:t>
            </w:r>
            <w:r>
              <w:t xml:space="preserve">naar Brussel </w:t>
            </w:r>
            <w:r w:rsidRPr="00B73664">
              <w:t xml:space="preserve">of persoonlijk afgeven </w:t>
            </w:r>
            <w:r w:rsidRPr="00540C7F">
              <w:t>tegen ontvangstbewijs</w:t>
            </w:r>
            <w:r>
              <w:t xml:space="preserve"> in Brugge, Gent of Herentals</w:t>
            </w:r>
            <w:r w:rsidRPr="00540C7F">
              <w:t>.</w:t>
            </w:r>
            <w:r w:rsidRPr="00B73664">
              <w:t xml:space="preserve"> </w:t>
            </w:r>
          </w:p>
          <w:p w14:paraId="7A4D07EC" w14:textId="77777777" w:rsidR="00712C66" w:rsidRPr="00540C7F" w:rsidRDefault="00712C66" w:rsidP="00712C66">
            <w:pPr>
              <w:pStyle w:val="Aanwijzing"/>
              <w:numPr>
                <w:ilvl w:val="0"/>
                <w:numId w:val="24"/>
              </w:numPr>
              <w:spacing w:before="40"/>
              <w:rPr>
                <w:b/>
              </w:rPr>
            </w:pPr>
            <w:r>
              <w:t xml:space="preserve">De </w:t>
            </w:r>
            <w:r w:rsidRPr="00540C7F">
              <w:rPr>
                <w:b/>
                <w:bCs w:val="0"/>
              </w:rPr>
              <w:t>postadressen</w:t>
            </w:r>
            <w:r w:rsidRPr="00B73664">
              <w:t xml:space="preserve"> vindt u bovenaan op dit formulier.</w:t>
            </w:r>
            <w:r>
              <w:t xml:space="preserve"> </w:t>
            </w:r>
            <w:r w:rsidRPr="0051541E">
              <w:t>De regio’s hebben verschillende busnummers. Let erop dat u het juiste busnummer vermeldt.</w:t>
            </w:r>
          </w:p>
          <w:p w14:paraId="7835D800" w14:textId="5706CCCF" w:rsidR="00712C66" w:rsidRPr="00A66C88" w:rsidRDefault="00F65ECF" w:rsidP="00712C66">
            <w:pPr>
              <w:numPr>
                <w:ilvl w:val="0"/>
                <w:numId w:val="24"/>
              </w:numPr>
              <w:rPr>
                <w:bCs/>
                <w:i/>
                <w:iCs/>
              </w:rPr>
            </w:pPr>
            <w:r>
              <w:rPr>
                <w:bCs/>
                <w:i/>
                <w:iCs/>
              </w:rPr>
              <w:t>Op de volgende adressen kunt u d</w:t>
            </w:r>
            <w:r w:rsidR="00712C66">
              <w:rPr>
                <w:bCs/>
                <w:i/>
                <w:iCs/>
              </w:rPr>
              <w:t xml:space="preserve">e </w:t>
            </w:r>
            <w:r w:rsidR="00712C66" w:rsidRPr="00540C7F">
              <w:rPr>
                <w:b/>
                <w:i/>
                <w:iCs/>
              </w:rPr>
              <w:t>formulieren persoonlijk afgeven tegen ontvangstbewijs</w:t>
            </w:r>
            <w:r w:rsidR="00712C66">
              <w:rPr>
                <w:bCs/>
                <w:i/>
                <w:iCs/>
              </w:rPr>
              <w:t xml:space="preserve"> bij de Mestbank in uw regio. </w:t>
            </w:r>
            <w:r w:rsidR="00712C66" w:rsidRPr="00A66C88">
              <w:rPr>
                <w:bCs/>
                <w:i/>
                <w:iCs/>
              </w:rPr>
              <w:t>Opgelet:</w:t>
            </w:r>
            <w:r w:rsidR="00712C66" w:rsidRPr="00A66C88">
              <w:rPr>
                <w:b/>
                <w:i/>
                <w:iCs/>
              </w:rPr>
              <w:t xml:space="preserve"> naar deze adressen mag u geen post versturen</w:t>
            </w:r>
            <w:r w:rsidR="00712C66" w:rsidRPr="00A66C88">
              <w:rPr>
                <w:bCs/>
                <w:i/>
                <w:iCs/>
              </w:rPr>
              <w:t>!</w:t>
            </w:r>
          </w:p>
          <w:p w14:paraId="44AC6E29" w14:textId="77777777" w:rsidR="00712C66" w:rsidRPr="00200561" w:rsidRDefault="00712C66" w:rsidP="00712C66">
            <w:pPr>
              <w:ind w:left="28"/>
              <w:rPr>
                <w:bCs/>
                <w:i/>
                <w:iCs/>
                <w:sz w:val="6"/>
                <w:szCs w:val="6"/>
              </w:rPr>
            </w:pPr>
          </w:p>
          <w:p w14:paraId="260B05F8" w14:textId="77777777" w:rsidR="00712C66" w:rsidRPr="00A66C88" w:rsidRDefault="00712C66" w:rsidP="00712C66">
            <w:pPr>
              <w:ind w:left="388"/>
              <w:rPr>
                <w:bCs/>
                <w:i/>
                <w:iCs/>
              </w:rPr>
            </w:pPr>
            <w:r w:rsidRPr="00A66C88">
              <w:rPr>
                <w:bCs/>
                <w:i/>
                <w:iCs/>
              </w:rPr>
              <w:t>VLM - afdeling Mestbank - Regio West (West- en Oost-Vlaanderen):</w:t>
            </w:r>
          </w:p>
          <w:p w14:paraId="0FF0C43A" w14:textId="77777777" w:rsidR="00712C66" w:rsidRPr="00A66C88" w:rsidRDefault="00712C66" w:rsidP="00712C66">
            <w:pPr>
              <w:numPr>
                <w:ilvl w:val="0"/>
                <w:numId w:val="23"/>
              </w:numPr>
              <w:ind w:left="748"/>
              <w:rPr>
                <w:bCs/>
                <w:i/>
                <w:iCs/>
              </w:rPr>
            </w:pPr>
            <w:r w:rsidRPr="00A66C88">
              <w:rPr>
                <w:bCs/>
                <w:i/>
                <w:iCs/>
              </w:rPr>
              <w:t>Velodroomstraat 28, 8200 BRUGGE</w:t>
            </w:r>
          </w:p>
          <w:p w14:paraId="22A4A356" w14:textId="77777777" w:rsidR="00712C66" w:rsidRPr="00A66C88" w:rsidRDefault="00712C66" w:rsidP="00712C66">
            <w:pPr>
              <w:numPr>
                <w:ilvl w:val="0"/>
                <w:numId w:val="23"/>
              </w:numPr>
              <w:ind w:left="748"/>
              <w:rPr>
                <w:bCs/>
                <w:i/>
                <w:iCs/>
                <w:lang w:val="nl-NL"/>
              </w:rPr>
            </w:pPr>
            <w:r w:rsidRPr="00A66C88">
              <w:rPr>
                <w:bCs/>
                <w:i/>
                <w:iCs/>
              </w:rPr>
              <w:t>Koningin Maria Hendrikaplein 70, 9000 GENT</w:t>
            </w:r>
          </w:p>
          <w:p w14:paraId="211AF1E9" w14:textId="77777777" w:rsidR="00712C66" w:rsidRPr="00200561" w:rsidRDefault="00712C66" w:rsidP="00712C66">
            <w:pPr>
              <w:spacing w:before="80"/>
              <w:ind w:left="388"/>
              <w:rPr>
                <w:bCs/>
                <w:i/>
                <w:iCs/>
              </w:rPr>
            </w:pPr>
            <w:r w:rsidRPr="00A66C88">
              <w:rPr>
                <w:bCs/>
                <w:i/>
                <w:iCs/>
              </w:rPr>
              <w:t xml:space="preserve">VLM - afdeling Mestbank - Regio Oost (Vlaams-Brabant, Antwerpen en Limburg): </w:t>
            </w:r>
          </w:p>
          <w:p w14:paraId="21BF3F0E" w14:textId="77777777" w:rsidR="00712C66" w:rsidRPr="00200561" w:rsidRDefault="00712C66" w:rsidP="00712C66">
            <w:pPr>
              <w:numPr>
                <w:ilvl w:val="0"/>
                <w:numId w:val="23"/>
              </w:numPr>
              <w:ind w:left="748"/>
              <w:rPr>
                <w:bCs/>
                <w:i/>
                <w:iCs/>
              </w:rPr>
            </w:pPr>
            <w:r w:rsidRPr="00200561">
              <w:rPr>
                <w:bCs/>
                <w:i/>
                <w:iCs/>
              </w:rPr>
              <w:t>Cardijnlaan 1, 2200 HERENTALS</w:t>
            </w:r>
          </w:p>
          <w:p w14:paraId="512D3016" w14:textId="77777777" w:rsidR="008F2210" w:rsidRPr="005C4A83" w:rsidRDefault="008F2210" w:rsidP="00045856">
            <w:pPr>
              <w:pStyle w:val="Aanwijzing"/>
              <w:spacing w:before="80"/>
            </w:pPr>
            <w:r w:rsidRPr="00045856">
              <w:rPr>
                <w:b/>
              </w:rPr>
              <w:t>Waar kunt u terecht voor meer informatie over dit formulier?</w:t>
            </w:r>
          </w:p>
          <w:p w14:paraId="4D9A9874" w14:textId="0E6CACC8" w:rsidR="008F2210" w:rsidRPr="00232277" w:rsidRDefault="008F2210" w:rsidP="00045856">
            <w:pPr>
              <w:pStyle w:val="Aanwijzing"/>
              <w:spacing w:after="40"/>
            </w:pPr>
            <w:r w:rsidRPr="00045856">
              <w:t xml:space="preserve">Voor meer informatie kunt u </w:t>
            </w:r>
            <w:r w:rsidR="00974F27">
              <w:t>mailen</w:t>
            </w:r>
            <w:r w:rsidRPr="00045856">
              <w:t xml:space="preserve"> of telefoneren naar de Mestbank in uw </w:t>
            </w:r>
            <w:r>
              <w:t>regio</w:t>
            </w:r>
            <w:r w:rsidRPr="00045856">
              <w:t>. U</w:t>
            </w:r>
            <w:r>
              <w:t> </w:t>
            </w:r>
            <w:r w:rsidRPr="00045856">
              <w:t>vindt de contactgegevens bovenaan op dit formulier.</w:t>
            </w:r>
          </w:p>
        </w:tc>
      </w:tr>
      <w:tr w:rsidR="008F2210" w:rsidRPr="003D114E" w14:paraId="0D3E87DC" w14:textId="77777777" w:rsidTr="00B61D01">
        <w:trPr>
          <w:trHeight w:hRule="exact" w:val="340"/>
        </w:trPr>
        <w:tc>
          <w:tcPr>
            <w:tcW w:w="10264" w:type="dxa"/>
            <w:gridSpan w:val="14"/>
            <w:tcBorders>
              <w:top w:val="nil"/>
              <w:left w:val="nil"/>
              <w:bottom w:val="nil"/>
              <w:right w:val="nil"/>
            </w:tcBorders>
            <w:shd w:val="clear" w:color="auto" w:fill="auto"/>
          </w:tcPr>
          <w:p w14:paraId="6B5DEC48" w14:textId="77777777" w:rsidR="008F2210" w:rsidRPr="003D114E" w:rsidRDefault="008F2210" w:rsidP="009825DC">
            <w:pPr>
              <w:pStyle w:val="leeg"/>
            </w:pPr>
          </w:p>
        </w:tc>
      </w:tr>
      <w:tr w:rsidR="008F2210" w:rsidRPr="003D114E" w14:paraId="2F6E6958" w14:textId="77777777" w:rsidTr="00B61D01">
        <w:trPr>
          <w:trHeight w:hRule="exact" w:val="397"/>
        </w:trPr>
        <w:tc>
          <w:tcPr>
            <w:tcW w:w="391" w:type="dxa"/>
            <w:gridSpan w:val="2"/>
            <w:tcBorders>
              <w:top w:val="nil"/>
              <w:left w:val="nil"/>
              <w:bottom w:val="nil"/>
              <w:right w:val="nil"/>
            </w:tcBorders>
          </w:tcPr>
          <w:p w14:paraId="32EEC695" w14:textId="77777777" w:rsidR="008F2210" w:rsidRPr="003D114E" w:rsidRDefault="008F2210" w:rsidP="009825DC">
            <w:pPr>
              <w:pStyle w:val="leeg"/>
            </w:pPr>
          </w:p>
        </w:tc>
        <w:tc>
          <w:tcPr>
            <w:tcW w:w="9873" w:type="dxa"/>
            <w:gridSpan w:val="12"/>
            <w:tcBorders>
              <w:top w:val="nil"/>
              <w:left w:val="nil"/>
              <w:bottom w:val="nil"/>
              <w:right w:val="nil"/>
            </w:tcBorders>
            <w:shd w:val="solid" w:color="7F7F7F" w:themeColor="text1" w:themeTint="80" w:fill="auto"/>
          </w:tcPr>
          <w:p w14:paraId="0D451CCC" w14:textId="77777777" w:rsidR="008F2210" w:rsidRPr="003D114E" w:rsidRDefault="008F2210" w:rsidP="001832B7">
            <w:pPr>
              <w:pStyle w:val="Kop1"/>
              <w:spacing w:before="0"/>
              <w:rPr>
                <w:rFonts w:cs="Calibri"/>
              </w:rPr>
            </w:pPr>
            <w:r>
              <w:rPr>
                <w:rFonts w:cs="Calibri"/>
              </w:rPr>
              <w:t>Gegevens van de aanbieder of de rechtbank die de overdracht heeft bevolen</w:t>
            </w:r>
          </w:p>
        </w:tc>
      </w:tr>
      <w:tr w:rsidR="008F2210" w:rsidRPr="003D114E" w14:paraId="680FF9AC" w14:textId="77777777" w:rsidTr="00B61D01">
        <w:trPr>
          <w:trHeight w:hRule="exact" w:val="113"/>
        </w:trPr>
        <w:tc>
          <w:tcPr>
            <w:tcW w:w="10264" w:type="dxa"/>
            <w:gridSpan w:val="14"/>
            <w:tcBorders>
              <w:top w:val="nil"/>
              <w:left w:val="nil"/>
              <w:bottom w:val="nil"/>
              <w:right w:val="nil"/>
            </w:tcBorders>
            <w:shd w:val="clear" w:color="auto" w:fill="auto"/>
          </w:tcPr>
          <w:p w14:paraId="39CC2764" w14:textId="77777777" w:rsidR="008F2210" w:rsidRPr="003D114E" w:rsidRDefault="008F2210" w:rsidP="009825DC">
            <w:pPr>
              <w:pStyle w:val="nummersvragen"/>
              <w:framePr w:hSpace="0" w:wrap="auto" w:vAnchor="margin" w:xAlign="left" w:yAlign="inline"/>
              <w:suppressOverlap w:val="0"/>
              <w:jc w:val="left"/>
              <w:rPr>
                <w:b w:val="0"/>
                <w:color w:val="FFFFFF"/>
              </w:rPr>
            </w:pPr>
          </w:p>
        </w:tc>
      </w:tr>
      <w:tr w:rsidR="008F2210" w:rsidRPr="00534003" w14:paraId="1008852B" w14:textId="77777777" w:rsidTr="00B61D01">
        <w:trPr>
          <w:trHeight w:val="340"/>
        </w:trPr>
        <w:tc>
          <w:tcPr>
            <w:tcW w:w="377" w:type="dxa"/>
            <w:tcBorders>
              <w:top w:val="nil"/>
              <w:left w:val="nil"/>
              <w:bottom w:val="nil"/>
              <w:right w:val="nil"/>
            </w:tcBorders>
            <w:shd w:val="clear" w:color="auto" w:fill="auto"/>
          </w:tcPr>
          <w:p w14:paraId="47EA2D3A" w14:textId="77777777" w:rsidR="008F2210" w:rsidRPr="003D114E" w:rsidRDefault="008F2210" w:rsidP="009825DC">
            <w:pPr>
              <w:pStyle w:val="nummersvragen"/>
              <w:framePr w:hSpace="0" w:wrap="auto" w:vAnchor="margin" w:xAlign="left" w:yAlign="inline"/>
              <w:suppressOverlap w:val="0"/>
            </w:pPr>
            <w:r>
              <w:t>1</w:t>
            </w:r>
          </w:p>
        </w:tc>
        <w:tc>
          <w:tcPr>
            <w:tcW w:w="9887" w:type="dxa"/>
            <w:gridSpan w:val="13"/>
            <w:tcBorders>
              <w:top w:val="nil"/>
              <w:left w:val="nil"/>
              <w:bottom w:val="nil"/>
              <w:right w:val="nil"/>
            </w:tcBorders>
            <w:shd w:val="clear" w:color="auto" w:fill="auto"/>
          </w:tcPr>
          <w:p w14:paraId="7DD5D991" w14:textId="0EA44FDF" w:rsidR="008F2210" w:rsidRPr="00534003" w:rsidRDefault="008F2210" w:rsidP="005B3109">
            <w:pPr>
              <w:pStyle w:val="Vraag"/>
              <w:rPr>
                <w:rStyle w:val="Zwaar"/>
                <w:i/>
              </w:rPr>
            </w:pPr>
            <w:r>
              <w:t>Kruis aan wie de NER te koop heeft aangeboden</w:t>
            </w:r>
            <w:r w:rsidR="004A0E9F">
              <w:t>,</w:t>
            </w:r>
            <w:r>
              <w:t xml:space="preserve"> wie de overdracht </w:t>
            </w:r>
            <w:r w:rsidR="00974F27">
              <w:t xml:space="preserve">heeft </w:t>
            </w:r>
            <w:r>
              <w:t>bevolen</w:t>
            </w:r>
            <w:r w:rsidR="00775C73">
              <w:t>,</w:t>
            </w:r>
            <w:r w:rsidR="00D67267">
              <w:t xml:space="preserve"> of d</w:t>
            </w:r>
            <w:r w:rsidR="002E2402">
              <w:t>a</w:t>
            </w:r>
            <w:r w:rsidR="00D67267">
              <w:t xml:space="preserve">t </w:t>
            </w:r>
            <w:r w:rsidR="002E2402">
              <w:t xml:space="preserve">het </w:t>
            </w:r>
            <w:r w:rsidR="00D67267">
              <w:t>om een omvorming van een samengestelde landbouwer gaat</w:t>
            </w:r>
            <w:r>
              <w:t>.</w:t>
            </w:r>
          </w:p>
        </w:tc>
      </w:tr>
      <w:tr w:rsidR="008F2210" w:rsidRPr="00232277" w14:paraId="79FCFE9F" w14:textId="77777777" w:rsidTr="00B61D01">
        <w:trPr>
          <w:trHeight w:val="340"/>
        </w:trPr>
        <w:tc>
          <w:tcPr>
            <w:tcW w:w="391" w:type="dxa"/>
            <w:gridSpan w:val="2"/>
            <w:tcBorders>
              <w:top w:val="nil"/>
              <w:left w:val="nil"/>
              <w:bottom w:val="nil"/>
              <w:right w:val="nil"/>
            </w:tcBorders>
            <w:shd w:val="clear" w:color="auto" w:fill="auto"/>
          </w:tcPr>
          <w:p w14:paraId="31E96EE8" w14:textId="77777777" w:rsidR="008F2210" w:rsidRPr="00463023" w:rsidRDefault="008F2210" w:rsidP="009825DC">
            <w:pPr>
              <w:pStyle w:val="leeg"/>
            </w:pPr>
          </w:p>
        </w:tc>
        <w:tc>
          <w:tcPr>
            <w:tcW w:w="279" w:type="dxa"/>
            <w:gridSpan w:val="3"/>
            <w:tcBorders>
              <w:top w:val="nil"/>
              <w:left w:val="nil"/>
              <w:bottom w:val="nil"/>
              <w:right w:val="nil"/>
            </w:tcBorders>
            <w:shd w:val="clear" w:color="auto" w:fill="auto"/>
          </w:tcPr>
          <w:p w14:paraId="63507B2B" w14:textId="77777777" w:rsidR="008F2210" w:rsidRPr="001D4C9A" w:rsidRDefault="008F2210" w:rsidP="009825DC">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A707F8">
              <w:fldChar w:fldCharType="separate"/>
            </w:r>
            <w:r w:rsidRPr="001D4C9A">
              <w:fldChar w:fldCharType="end"/>
            </w:r>
          </w:p>
        </w:tc>
        <w:tc>
          <w:tcPr>
            <w:tcW w:w="9594" w:type="dxa"/>
            <w:gridSpan w:val="9"/>
            <w:tcBorders>
              <w:top w:val="nil"/>
              <w:left w:val="nil"/>
              <w:bottom w:val="nil"/>
              <w:right w:val="nil"/>
            </w:tcBorders>
            <w:shd w:val="clear" w:color="auto" w:fill="auto"/>
          </w:tcPr>
          <w:p w14:paraId="21920600" w14:textId="1D449426" w:rsidR="008F2210" w:rsidRPr="005B3109" w:rsidRDefault="008F2210" w:rsidP="001832B7">
            <w:r w:rsidRPr="008F0858">
              <w:t xml:space="preserve">de curator. </w:t>
            </w:r>
            <w:r w:rsidRPr="00045856">
              <w:rPr>
                <w:rStyle w:val="AanwijzingChar"/>
              </w:rPr>
              <w:t xml:space="preserve">Voeg </w:t>
            </w:r>
            <w:r w:rsidR="007C5CEA">
              <w:rPr>
                <w:rStyle w:val="AanwijzingChar"/>
              </w:rPr>
              <w:t xml:space="preserve">bij dit formulier </w:t>
            </w:r>
            <w:r w:rsidRPr="00045856">
              <w:rPr>
                <w:rStyle w:val="AanwijzingChar"/>
              </w:rPr>
              <w:t>een kopie van het vonnis van het faillissement van de gefailleerde.</w:t>
            </w:r>
            <w:r w:rsidR="00AE225E">
              <w:rPr>
                <w:rStyle w:val="AanwijzingChar"/>
              </w:rPr>
              <w:t xml:space="preserve"> Ga naar vraag 3.</w:t>
            </w:r>
          </w:p>
        </w:tc>
      </w:tr>
      <w:tr w:rsidR="008F2210" w:rsidRPr="003D114E" w14:paraId="537105AD" w14:textId="77777777" w:rsidTr="00B61D01">
        <w:trPr>
          <w:trHeight w:val="340"/>
        </w:trPr>
        <w:tc>
          <w:tcPr>
            <w:tcW w:w="391" w:type="dxa"/>
            <w:gridSpan w:val="2"/>
            <w:tcBorders>
              <w:top w:val="nil"/>
              <w:left w:val="nil"/>
              <w:bottom w:val="nil"/>
              <w:right w:val="nil"/>
            </w:tcBorders>
            <w:shd w:val="clear" w:color="auto" w:fill="auto"/>
          </w:tcPr>
          <w:p w14:paraId="79C104AE" w14:textId="77777777" w:rsidR="008F2210" w:rsidRPr="00463023" w:rsidRDefault="008F2210" w:rsidP="009825DC">
            <w:pPr>
              <w:pStyle w:val="leeg"/>
            </w:pPr>
            <w:bookmarkStart w:id="0" w:name="_Hlk17188194"/>
          </w:p>
        </w:tc>
        <w:tc>
          <w:tcPr>
            <w:tcW w:w="279" w:type="dxa"/>
            <w:gridSpan w:val="3"/>
            <w:tcBorders>
              <w:top w:val="nil"/>
              <w:left w:val="nil"/>
              <w:bottom w:val="nil"/>
              <w:right w:val="nil"/>
            </w:tcBorders>
            <w:shd w:val="clear" w:color="auto" w:fill="auto"/>
          </w:tcPr>
          <w:p w14:paraId="7CDD8F34" w14:textId="77777777" w:rsidR="008F2210" w:rsidRPr="001D4C9A" w:rsidRDefault="008F2210" w:rsidP="009825D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707F8">
              <w:fldChar w:fldCharType="separate"/>
            </w:r>
            <w:r w:rsidRPr="001D4C9A">
              <w:fldChar w:fldCharType="end"/>
            </w:r>
          </w:p>
        </w:tc>
        <w:tc>
          <w:tcPr>
            <w:tcW w:w="9594" w:type="dxa"/>
            <w:gridSpan w:val="9"/>
            <w:tcBorders>
              <w:top w:val="nil"/>
              <w:left w:val="nil"/>
              <w:bottom w:val="nil"/>
              <w:right w:val="nil"/>
            </w:tcBorders>
            <w:shd w:val="clear" w:color="auto" w:fill="auto"/>
          </w:tcPr>
          <w:p w14:paraId="5ACBB1CE" w14:textId="57D4D1B4" w:rsidR="008F2210" w:rsidRPr="005B3109" w:rsidRDefault="008F2210" w:rsidP="009825DC">
            <w:r w:rsidRPr="005B3109">
              <w:t xml:space="preserve">de gerechtsdeurwaarder. </w:t>
            </w:r>
            <w:r w:rsidRPr="00045856">
              <w:rPr>
                <w:rStyle w:val="AanwijzingChar"/>
              </w:rPr>
              <w:t xml:space="preserve">Voeg </w:t>
            </w:r>
            <w:r w:rsidR="00EB4833">
              <w:rPr>
                <w:rStyle w:val="AanwijzingChar"/>
              </w:rPr>
              <w:t xml:space="preserve">bij dit formulier </w:t>
            </w:r>
            <w:r w:rsidRPr="00045856">
              <w:rPr>
                <w:rStyle w:val="AanwijzingChar"/>
              </w:rPr>
              <w:t>een kopie van het proces-verbaal van toewijzing van de NER tijdens de openbare verkoop.</w:t>
            </w:r>
            <w:r w:rsidR="00AE225E">
              <w:rPr>
                <w:rStyle w:val="AanwijzingChar"/>
              </w:rPr>
              <w:t xml:space="preserve"> </w:t>
            </w:r>
          </w:p>
        </w:tc>
      </w:tr>
      <w:bookmarkEnd w:id="0"/>
      <w:tr w:rsidR="008F2210" w:rsidRPr="003D114E" w14:paraId="7D028BEF" w14:textId="77777777" w:rsidTr="00B61D01">
        <w:trPr>
          <w:trHeight w:val="340"/>
        </w:trPr>
        <w:tc>
          <w:tcPr>
            <w:tcW w:w="391" w:type="dxa"/>
            <w:gridSpan w:val="2"/>
            <w:tcBorders>
              <w:top w:val="nil"/>
              <w:left w:val="nil"/>
              <w:bottom w:val="nil"/>
              <w:right w:val="nil"/>
            </w:tcBorders>
            <w:shd w:val="clear" w:color="auto" w:fill="auto"/>
          </w:tcPr>
          <w:p w14:paraId="31F38F85" w14:textId="77777777" w:rsidR="008F2210" w:rsidRPr="00463023" w:rsidRDefault="008F2210" w:rsidP="008F2210">
            <w:pPr>
              <w:pStyle w:val="leeg"/>
            </w:pPr>
          </w:p>
        </w:tc>
        <w:tc>
          <w:tcPr>
            <w:tcW w:w="279" w:type="dxa"/>
            <w:gridSpan w:val="3"/>
            <w:tcBorders>
              <w:top w:val="nil"/>
              <w:left w:val="nil"/>
              <w:bottom w:val="nil"/>
              <w:right w:val="nil"/>
            </w:tcBorders>
            <w:shd w:val="clear" w:color="auto" w:fill="auto"/>
          </w:tcPr>
          <w:p w14:paraId="67D5BAB4" w14:textId="77777777" w:rsidR="008F2210" w:rsidRPr="001D4C9A" w:rsidRDefault="008F2210" w:rsidP="008F2210">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707F8">
              <w:fldChar w:fldCharType="separate"/>
            </w:r>
            <w:r w:rsidRPr="001D4C9A">
              <w:fldChar w:fldCharType="end"/>
            </w:r>
          </w:p>
        </w:tc>
        <w:tc>
          <w:tcPr>
            <w:tcW w:w="9594" w:type="dxa"/>
            <w:gridSpan w:val="9"/>
            <w:tcBorders>
              <w:top w:val="nil"/>
              <w:left w:val="nil"/>
              <w:bottom w:val="nil"/>
              <w:right w:val="nil"/>
            </w:tcBorders>
            <w:shd w:val="clear" w:color="auto" w:fill="auto"/>
          </w:tcPr>
          <w:p w14:paraId="0D687FFC" w14:textId="71C75427" w:rsidR="0080222F" w:rsidRPr="005B3109" w:rsidRDefault="008F2210" w:rsidP="008F2210">
            <w:r w:rsidRPr="008F2210">
              <w:rPr>
                <w:rStyle w:val="AanwijzingChar"/>
                <w:i w:val="0"/>
              </w:rPr>
              <w:t>de rechtbank die de overdracht heeft bevolen.</w:t>
            </w:r>
            <w:r>
              <w:rPr>
                <w:rStyle w:val="AanwijzingChar"/>
              </w:rPr>
              <w:t xml:space="preserve"> Voeg</w:t>
            </w:r>
            <w:r w:rsidR="003E42B6">
              <w:rPr>
                <w:rStyle w:val="AanwijzingChar"/>
              </w:rPr>
              <w:t xml:space="preserve"> bij dit formulier</w:t>
            </w:r>
            <w:r>
              <w:rPr>
                <w:rStyle w:val="AanwijzingChar"/>
              </w:rPr>
              <w:t xml:space="preserve"> een kopie van het vonnis of arrest</w:t>
            </w:r>
            <w:r w:rsidR="003E42B6">
              <w:rPr>
                <w:rStyle w:val="AanwijzingChar"/>
              </w:rPr>
              <w:t xml:space="preserve"> </w:t>
            </w:r>
            <w:r>
              <w:rPr>
                <w:rStyle w:val="AanwijzingChar"/>
              </w:rPr>
              <w:t>van de rechtbank(en).</w:t>
            </w:r>
          </w:p>
        </w:tc>
      </w:tr>
      <w:tr w:rsidR="00A760AB" w:rsidRPr="003D114E" w14:paraId="2487D84A" w14:textId="77777777" w:rsidTr="00B61D01">
        <w:trPr>
          <w:trHeight w:val="340"/>
        </w:trPr>
        <w:tc>
          <w:tcPr>
            <w:tcW w:w="391" w:type="dxa"/>
            <w:gridSpan w:val="2"/>
            <w:tcBorders>
              <w:top w:val="nil"/>
              <w:left w:val="nil"/>
              <w:bottom w:val="nil"/>
              <w:right w:val="nil"/>
            </w:tcBorders>
            <w:shd w:val="clear" w:color="auto" w:fill="auto"/>
          </w:tcPr>
          <w:p w14:paraId="4DE1B5CC" w14:textId="77777777" w:rsidR="00A760AB" w:rsidRPr="00463023" w:rsidRDefault="00A760AB" w:rsidP="00A760AB">
            <w:pPr>
              <w:pStyle w:val="leeg"/>
            </w:pPr>
          </w:p>
        </w:tc>
        <w:tc>
          <w:tcPr>
            <w:tcW w:w="279" w:type="dxa"/>
            <w:gridSpan w:val="3"/>
            <w:tcBorders>
              <w:top w:val="nil"/>
              <w:left w:val="nil"/>
              <w:bottom w:val="nil"/>
              <w:right w:val="nil"/>
            </w:tcBorders>
            <w:shd w:val="clear" w:color="auto" w:fill="auto"/>
          </w:tcPr>
          <w:p w14:paraId="6708265A" w14:textId="40EC038D" w:rsidR="00A760AB" w:rsidRPr="001D4C9A" w:rsidRDefault="00A760AB" w:rsidP="00A760A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707F8">
              <w:fldChar w:fldCharType="separate"/>
            </w:r>
            <w:r w:rsidRPr="001D4C9A">
              <w:fldChar w:fldCharType="end"/>
            </w:r>
          </w:p>
        </w:tc>
        <w:tc>
          <w:tcPr>
            <w:tcW w:w="9594" w:type="dxa"/>
            <w:gridSpan w:val="9"/>
            <w:tcBorders>
              <w:top w:val="nil"/>
              <w:left w:val="nil"/>
              <w:bottom w:val="nil"/>
              <w:right w:val="nil"/>
            </w:tcBorders>
            <w:shd w:val="clear" w:color="auto" w:fill="auto"/>
          </w:tcPr>
          <w:p w14:paraId="3EB44355" w14:textId="35381C5F" w:rsidR="00A760AB" w:rsidRPr="008F2210" w:rsidRDefault="00A760AB" w:rsidP="00A760AB">
            <w:pPr>
              <w:rPr>
                <w:rStyle w:val="AanwijzingChar"/>
                <w:i w:val="0"/>
              </w:rPr>
            </w:pPr>
            <w:r>
              <w:t>een omvorming van een samengestelde landbouwer (Agentschap Landbouw en Zeevisserij)</w:t>
            </w:r>
          </w:p>
        </w:tc>
      </w:tr>
      <w:tr w:rsidR="00A760AB" w:rsidRPr="003D114E" w14:paraId="755A2649" w14:textId="77777777" w:rsidTr="00B61D01">
        <w:trPr>
          <w:trHeight w:hRule="exact" w:val="340"/>
        </w:trPr>
        <w:tc>
          <w:tcPr>
            <w:tcW w:w="10264" w:type="dxa"/>
            <w:gridSpan w:val="14"/>
            <w:tcBorders>
              <w:top w:val="nil"/>
              <w:left w:val="nil"/>
              <w:bottom w:val="nil"/>
              <w:right w:val="nil"/>
            </w:tcBorders>
            <w:shd w:val="clear" w:color="auto" w:fill="auto"/>
          </w:tcPr>
          <w:p w14:paraId="65BF422A" w14:textId="77777777" w:rsidR="00A760AB" w:rsidRPr="003D114E" w:rsidRDefault="00A760AB" w:rsidP="00A760AB">
            <w:pPr>
              <w:pStyle w:val="leeg"/>
            </w:pPr>
          </w:p>
        </w:tc>
      </w:tr>
      <w:tr w:rsidR="00A760AB" w:rsidRPr="003D114E" w14:paraId="137A324C" w14:textId="77777777" w:rsidTr="00B61D01">
        <w:trPr>
          <w:trHeight w:hRule="exact" w:val="397"/>
        </w:trPr>
        <w:tc>
          <w:tcPr>
            <w:tcW w:w="391" w:type="dxa"/>
            <w:gridSpan w:val="2"/>
            <w:tcBorders>
              <w:top w:val="nil"/>
              <w:left w:val="nil"/>
              <w:bottom w:val="nil"/>
              <w:right w:val="nil"/>
            </w:tcBorders>
          </w:tcPr>
          <w:p w14:paraId="1E7BC757" w14:textId="77777777" w:rsidR="00A760AB" w:rsidRPr="003D114E" w:rsidRDefault="00A760AB" w:rsidP="00A760AB">
            <w:pPr>
              <w:pStyle w:val="leeg"/>
            </w:pPr>
          </w:p>
        </w:tc>
        <w:tc>
          <w:tcPr>
            <w:tcW w:w="9873" w:type="dxa"/>
            <w:gridSpan w:val="12"/>
            <w:tcBorders>
              <w:top w:val="nil"/>
              <w:left w:val="nil"/>
              <w:bottom w:val="nil"/>
              <w:right w:val="nil"/>
            </w:tcBorders>
            <w:shd w:val="solid" w:color="7F7F7F" w:themeColor="text1" w:themeTint="80" w:fill="auto"/>
          </w:tcPr>
          <w:p w14:paraId="0D9B2229" w14:textId="77777777" w:rsidR="00A760AB" w:rsidRPr="003D114E" w:rsidRDefault="00A760AB" w:rsidP="00A760AB">
            <w:pPr>
              <w:pStyle w:val="Kop1"/>
              <w:spacing w:before="0"/>
              <w:rPr>
                <w:rFonts w:cs="Calibri"/>
              </w:rPr>
            </w:pPr>
            <w:r>
              <w:rPr>
                <w:rFonts w:cs="Calibri"/>
              </w:rPr>
              <w:t>Gegevens van de overlater</w:t>
            </w:r>
          </w:p>
        </w:tc>
      </w:tr>
      <w:tr w:rsidR="00A760AB" w:rsidRPr="003D114E" w14:paraId="5990D292" w14:textId="77777777" w:rsidTr="00B61D01">
        <w:trPr>
          <w:trHeight w:hRule="exact" w:val="113"/>
        </w:trPr>
        <w:tc>
          <w:tcPr>
            <w:tcW w:w="10264" w:type="dxa"/>
            <w:gridSpan w:val="14"/>
            <w:tcBorders>
              <w:top w:val="nil"/>
              <w:left w:val="nil"/>
              <w:bottom w:val="nil"/>
              <w:right w:val="nil"/>
            </w:tcBorders>
            <w:shd w:val="clear" w:color="auto" w:fill="auto"/>
          </w:tcPr>
          <w:p w14:paraId="51E85850" w14:textId="77777777" w:rsidR="00A760AB" w:rsidRPr="003D114E" w:rsidRDefault="00A760AB" w:rsidP="00A760AB">
            <w:pPr>
              <w:pStyle w:val="nummersvragen"/>
              <w:framePr w:hSpace="0" w:wrap="auto" w:vAnchor="margin" w:xAlign="left" w:yAlign="inline"/>
              <w:suppressOverlap w:val="0"/>
              <w:jc w:val="left"/>
              <w:rPr>
                <w:b w:val="0"/>
                <w:color w:val="FFFFFF"/>
              </w:rPr>
            </w:pPr>
          </w:p>
        </w:tc>
      </w:tr>
      <w:tr w:rsidR="00A760AB" w:rsidRPr="00534003" w14:paraId="3FF5635E" w14:textId="77777777" w:rsidTr="00B61D01">
        <w:trPr>
          <w:trHeight w:val="340"/>
        </w:trPr>
        <w:tc>
          <w:tcPr>
            <w:tcW w:w="377" w:type="dxa"/>
            <w:tcBorders>
              <w:top w:val="nil"/>
              <w:left w:val="nil"/>
              <w:bottom w:val="nil"/>
              <w:right w:val="nil"/>
            </w:tcBorders>
            <w:shd w:val="clear" w:color="auto" w:fill="auto"/>
          </w:tcPr>
          <w:p w14:paraId="23EB1F41" w14:textId="0F4EEA0F" w:rsidR="00A760AB" w:rsidRPr="003D114E" w:rsidRDefault="00A760AB" w:rsidP="00A760AB">
            <w:pPr>
              <w:pStyle w:val="nummersvragen"/>
              <w:framePr w:hSpace="0" w:wrap="auto" w:vAnchor="margin" w:xAlign="left" w:yAlign="inline"/>
              <w:suppressOverlap w:val="0"/>
            </w:pPr>
            <w:r>
              <w:t>2</w:t>
            </w:r>
          </w:p>
        </w:tc>
        <w:tc>
          <w:tcPr>
            <w:tcW w:w="9887" w:type="dxa"/>
            <w:gridSpan w:val="13"/>
            <w:tcBorders>
              <w:top w:val="nil"/>
              <w:left w:val="nil"/>
              <w:bottom w:val="nil"/>
              <w:right w:val="nil"/>
            </w:tcBorders>
            <w:shd w:val="clear" w:color="auto" w:fill="auto"/>
          </w:tcPr>
          <w:p w14:paraId="0E1ACFE4" w14:textId="77777777" w:rsidR="00A760AB" w:rsidRPr="00232277" w:rsidRDefault="00A760AB" w:rsidP="00A760AB">
            <w:pPr>
              <w:pStyle w:val="Vraag"/>
            </w:pPr>
            <w:r>
              <w:t>Vul de gegevens van de overlater in.</w:t>
            </w:r>
          </w:p>
          <w:p w14:paraId="35A6180C" w14:textId="60477547" w:rsidR="00A760AB" w:rsidRPr="00534003" w:rsidRDefault="00A760AB" w:rsidP="00A760AB">
            <w:pPr>
              <w:pStyle w:val="Aanwijzing"/>
              <w:rPr>
                <w:rStyle w:val="Zwaar"/>
              </w:rPr>
            </w:pPr>
            <w:r>
              <w:t>Als de overlater uit verschillende exploitanten bestaat, neemt u de gegevens van alle exploitanten op in een apart document dat u bij dit formulier voegt.</w:t>
            </w:r>
          </w:p>
        </w:tc>
      </w:tr>
      <w:tr w:rsidR="00A760AB" w:rsidRPr="008F3D09" w14:paraId="340EB460" w14:textId="77777777" w:rsidTr="00B61D01">
        <w:tblPrEx>
          <w:tblCellMar>
            <w:top w:w="0" w:type="dxa"/>
            <w:left w:w="70" w:type="dxa"/>
            <w:right w:w="70" w:type="dxa"/>
          </w:tblCellMar>
        </w:tblPrEx>
        <w:trPr>
          <w:trHeight w:hRule="exact" w:val="119"/>
        </w:trPr>
        <w:tc>
          <w:tcPr>
            <w:tcW w:w="10264" w:type="dxa"/>
            <w:gridSpan w:val="14"/>
            <w:tcBorders>
              <w:top w:val="nil"/>
              <w:left w:val="nil"/>
              <w:bottom w:val="nil"/>
              <w:right w:val="nil"/>
            </w:tcBorders>
          </w:tcPr>
          <w:p w14:paraId="43F1F347" w14:textId="77777777" w:rsidR="00A760AB" w:rsidRPr="008F3D09" w:rsidRDefault="00A760AB" w:rsidP="00A760AB">
            <w:pPr>
              <w:rPr>
                <w:rFonts w:ascii="Garamond" w:hAnsi="Garamond"/>
                <w:sz w:val="22"/>
              </w:rPr>
            </w:pPr>
          </w:p>
        </w:tc>
      </w:tr>
      <w:tr w:rsidR="00A760AB" w:rsidRPr="00C336B3" w14:paraId="086975E4" w14:textId="77777777" w:rsidTr="00B61D01">
        <w:tblPrEx>
          <w:tblCellMar>
            <w:top w:w="0" w:type="dxa"/>
            <w:left w:w="70" w:type="dxa"/>
            <w:right w:w="70" w:type="dxa"/>
          </w:tblCellMar>
        </w:tblPrEx>
        <w:trPr>
          <w:trHeight w:val="357"/>
        </w:trPr>
        <w:tc>
          <w:tcPr>
            <w:tcW w:w="377" w:type="dxa"/>
            <w:tcBorders>
              <w:top w:val="nil"/>
              <w:left w:val="nil"/>
              <w:bottom w:val="nil"/>
              <w:right w:val="single" w:sz="4" w:space="0" w:color="auto"/>
            </w:tcBorders>
          </w:tcPr>
          <w:p w14:paraId="332A8897" w14:textId="77777777" w:rsidR="00A760AB" w:rsidRPr="0005288B" w:rsidRDefault="00A760AB" w:rsidP="00A760AB">
            <w:pPr>
              <w:pStyle w:val="leeg"/>
            </w:pPr>
            <w:r>
              <w:br w:type="page"/>
            </w:r>
          </w:p>
        </w:tc>
        <w:tc>
          <w:tcPr>
            <w:tcW w:w="3314" w:type="dxa"/>
            <w:gridSpan w:val="7"/>
            <w:tcBorders>
              <w:top w:val="single" w:sz="4" w:space="0" w:color="auto"/>
              <w:left w:val="single" w:sz="4" w:space="0" w:color="auto"/>
              <w:bottom w:val="single" w:sz="4" w:space="0" w:color="auto"/>
              <w:right w:val="single" w:sz="4" w:space="0" w:color="auto"/>
            </w:tcBorders>
            <w:shd w:val="clear" w:color="000000" w:fill="auto"/>
          </w:tcPr>
          <w:p w14:paraId="01C6C7CD" w14:textId="77777777" w:rsidR="00A760AB" w:rsidRPr="00BD7A26" w:rsidRDefault="00A760AB" w:rsidP="00A760AB">
            <w:pPr>
              <w:spacing w:before="60"/>
            </w:pPr>
            <w:r w:rsidRPr="00BD7A26">
              <w:t>landbouwernummer</w:t>
            </w:r>
          </w:p>
        </w:tc>
        <w:tc>
          <w:tcPr>
            <w:tcW w:w="6573" w:type="dxa"/>
            <w:gridSpan w:val="6"/>
            <w:tcBorders>
              <w:top w:val="single" w:sz="4" w:space="0" w:color="auto"/>
              <w:left w:val="single" w:sz="4" w:space="0" w:color="auto"/>
              <w:bottom w:val="single" w:sz="4" w:space="0" w:color="auto"/>
              <w:right w:val="single" w:sz="4" w:space="0" w:color="auto"/>
            </w:tcBorders>
            <w:shd w:val="clear" w:color="auto" w:fill="auto"/>
          </w:tcPr>
          <w:p w14:paraId="41EBA6C4" w14:textId="1907659C" w:rsidR="00A760AB" w:rsidRPr="00C336B3" w:rsidRDefault="00A760AB" w:rsidP="00A760AB">
            <w:pPr>
              <w:pStyle w:val="invulveld"/>
              <w:framePr w:hSpace="0" w:wrap="auto" w:vAnchor="margin" w:xAlign="left" w:yAlign="inline"/>
              <w:spacing w:before="60"/>
              <w:suppressOverlap w:val="0"/>
              <w:rPr>
                <w:rFonts w:cs="Arial"/>
              </w:rPr>
            </w:pPr>
            <w:r>
              <w:fldChar w:fldCharType="begin">
                <w:ffData>
                  <w:name w:val="Text1"/>
                  <w:enabled/>
                  <w:calcOnExit w:val="0"/>
                  <w:textInput/>
                </w:ffData>
              </w:fldChar>
            </w:r>
            <w:r>
              <w:instrText xml:space="preserve"> FORMTEXT </w:instrText>
            </w:r>
            <w:r>
              <w:fldChar w:fldCharType="separate"/>
            </w:r>
            <w:r w:rsidR="00A707F8">
              <w:t> </w:t>
            </w:r>
            <w:r w:rsidR="00A707F8">
              <w:t> </w:t>
            </w:r>
            <w:r w:rsidR="00A707F8">
              <w:t> </w:t>
            </w:r>
            <w:r w:rsidR="00A707F8">
              <w:t> </w:t>
            </w:r>
            <w:r w:rsidR="00A707F8">
              <w:t> </w:t>
            </w:r>
            <w:r>
              <w:fldChar w:fldCharType="end"/>
            </w:r>
          </w:p>
        </w:tc>
      </w:tr>
      <w:tr w:rsidR="00A760AB" w:rsidRPr="00C336B3" w14:paraId="6954826D" w14:textId="77777777" w:rsidTr="00B61D01">
        <w:tblPrEx>
          <w:tblCellMar>
            <w:top w:w="0" w:type="dxa"/>
            <w:left w:w="70" w:type="dxa"/>
            <w:right w:w="70" w:type="dxa"/>
          </w:tblCellMar>
        </w:tblPrEx>
        <w:trPr>
          <w:trHeight w:val="340"/>
        </w:trPr>
        <w:tc>
          <w:tcPr>
            <w:tcW w:w="377" w:type="dxa"/>
            <w:vMerge w:val="restart"/>
            <w:tcBorders>
              <w:top w:val="nil"/>
              <w:left w:val="nil"/>
              <w:bottom w:val="nil"/>
              <w:right w:val="single" w:sz="4" w:space="0" w:color="auto"/>
            </w:tcBorders>
          </w:tcPr>
          <w:p w14:paraId="50DC5749" w14:textId="77777777" w:rsidR="00A760AB" w:rsidRPr="00FF6CEC" w:rsidRDefault="00A760AB" w:rsidP="00A760AB">
            <w:pPr>
              <w:pStyle w:val="leeg"/>
              <w:rPr>
                <w:rFonts w:ascii="Garamond" w:hAnsi="Garamond"/>
                <w:sz w:val="22"/>
                <w:szCs w:val="22"/>
              </w:rPr>
            </w:pPr>
          </w:p>
        </w:tc>
        <w:tc>
          <w:tcPr>
            <w:tcW w:w="3314" w:type="dxa"/>
            <w:gridSpan w:val="7"/>
            <w:tcBorders>
              <w:top w:val="single" w:sz="4" w:space="0" w:color="auto"/>
              <w:left w:val="single" w:sz="4" w:space="0" w:color="auto"/>
              <w:bottom w:val="single" w:sz="4" w:space="0" w:color="auto"/>
              <w:right w:val="single" w:sz="4" w:space="0" w:color="auto"/>
            </w:tcBorders>
            <w:shd w:val="clear" w:color="000000" w:fill="auto"/>
          </w:tcPr>
          <w:p w14:paraId="300D72D9" w14:textId="77777777" w:rsidR="00A760AB" w:rsidRPr="00BD7A26" w:rsidRDefault="00A760AB" w:rsidP="00A760AB">
            <w:pPr>
              <w:spacing w:before="60"/>
            </w:pPr>
            <w:r w:rsidRPr="00BD7A26">
              <w:t>naam landbouwer</w:t>
            </w:r>
            <w:r>
              <w:t xml:space="preserve"> </w:t>
            </w:r>
          </w:p>
        </w:tc>
        <w:tc>
          <w:tcPr>
            <w:tcW w:w="6573" w:type="dxa"/>
            <w:gridSpan w:val="6"/>
            <w:tcBorders>
              <w:top w:val="single" w:sz="4" w:space="0" w:color="auto"/>
              <w:left w:val="single" w:sz="4" w:space="0" w:color="auto"/>
              <w:bottom w:val="single" w:sz="4" w:space="0" w:color="auto"/>
              <w:right w:val="single" w:sz="4" w:space="0" w:color="auto"/>
            </w:tcBorders>
            <w:shd w:val="clear" w:color="000000" w:fill="auto"/>
          </w:tcPr>
          <w:p w14:paraId="0EFBB4D2" w14:textId="77777777" w:rsidR="00A760AB" w:rsidRPr="00C336B3" w:rsidRDefault="00A760AB" w:rsidP="00A760AB">
            <w:pPr>
              <w:pStyle w:val="invulveld"/>
              <w:framePr w:hSpace="0" w:wrap="auto" w:vAnchor="margin" w:xAlign="left" w:yAlign="inline"/>
              <w:spacing w:before="60"/>
              <w:suppressOverlap w:val="0"/>
              <w:rPr>
                <w:rFonts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60AB" w:rsidRPr="00C336B3" w14:paraId="42DFCA08" w14:textId="77777777" w:rsidTr="00B61D01">
        <w:tblPrEx>
          <w:tblCellMar>
            <w:top w:w="0" w:type="dxa"/>
            <w:left w:w="70" w:type="dxa"/>
            <w:right w:w="70" w:type="dxa"/>
          </w:tblCellMar>
        </w:tblPrEx>
        <w:trPr>
          <w:trHeight w:val="357"/>
        </w:trPr>
        <w:tc>
          <w:tcPr>
            <w:tcW w:w="377" w:type="dxa"/>
            <w:vMerge/>
            <w:tcBorders>
              <w:top w:val="nil"/>
              <w:left w:val="nil"/>
              <w:bottom w:val="nil"/>
              <w:right w:val="single" w:sz="4" w:space="0" w:color="auto"/>
            </w:tcBorders>
          </w:tcPr>
          <w:p w14:paraId="6A1C7AE5" w14:textId="77777777" w:rsidR="00A760AB" w:rsidRPr="00FF6CEC" w:rsidRDefault="00A760AB" w:rsidP="00A760AB">
            <w:pPr>
              <w:pStyle w:val="leeg"/>
              <w:rPr>
                <w:rFonts w:ascii="Garamond" w:hAnsi="Garamond"/>
                <w:sz w:val="22"/>
                <w:szCs w:val="22"/>
              </w:rPr>
            </w:pPr>
          </w:p>
        </w:tc>
        <w:tc>
          <w:tcPr>
            <w:tcW w:w="3314" w:type="dxa"/>
            <w:gridSpan w:val="7"/>
            <w:tcBorders>
              <w:top w:val="single" w:sz="4" w:space="0" w:color="auto"/>
              <w:left w:val="single" w:sz="4" w:space="0" w:color="auto"/>
              <w:bottom w:val="single" w:sz="4" w:space="0" w:color="auto"/>
              <w:right w:val="single" w:sz="4" w:space="0" w:color="auto"/>
            </w:tcBorders>
            <w:shd w:val="clear" w:color="000000" w:fill="auto"/>
          </w:tcPr>
          <w:p w14:paraId="61A3813A" w14:textId="77777777" w:rsidR="00A760AB" w:rsidRPr="00BD7A26" w:rsidRDefault="00A760AB" w:rsidP="00A760AB">
            <w:pPr>
              <w:spacing w:before="60"/>
            </w:pPr>
            <w:r w:rsidRPr="00BD7A26">
              <w:t xml:space="preserve">straat en nummer </w:t>
            </w:r>
          </w:p>
        </w:tc>
        <w:tc>
          <w:tcPr>
            <w:tcW w:w="6573" w:type="dxa"/>
            <w:gridSpan w:val="6"/>
            <w:tcBorders>
              <w:top w:val="single" w:sz="4" w:space="0" w:color="auto"/>
              <w:left w:val="single" w:sz="4" w:space="0" w:color="auto"/>
              <w:bottom w:val="single" w:sz="4" w:space="0" w:color="auto"/>
              <w:right w:val="single" w:sz="4" w:space="0" w:color="auto"/>
            </w:tcBorders>
            <w:shd w:val="clear" w:color="000000" w:fill="auto"/>
          </w:tcPr>
          <w:p w14:paraId="58A16656" w14:textId="77777777" w:rsidR="00A760AB" w:rsidRPr="00C336B3" w:rsidRDefault="00A760AB" w:rsidP="00A760AB">
            <w:pPr>
              <w:pStyle w:val="invulveld"/>
              <w:framePr w:hSpace="0" w:wrap="auto" w:vAnchor="margin" w:xAlign="left" w:yAlign="inline"/>
              <w:spacing w:before="60"/>
              <w:suppressOverlap w:val="0"/>
              <w:rPr>
                <w:rFonts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60AB" w:rsidRPr="00C336B3" w14:paraId="4C12C6D3" w14:textId="77777777" w:rsidTr="00B61D01">
        <w:tblPrEx>
          <w:tblCellMar>
            <w:top w:w="0" w:type="dxa"/>
            <w:left w:w="70" w:type="dxa"/>
            <w:right w:w="70" w:type="dxa"/>
          </w:tblCellMar>
        </w:tblPrEx>
        <w:trPr>
          <w:trHeight w:val="357"/>
        </w:trPr>
        <w:tc>
          <w:tcPr>
            <w:tcW w:w="377" w:type="dxa"/>
            <w:vMerge/>
            <w:tcBorders>
              <w:top w:val="nil"/>
              <w:left w:val="nil"/>
              <w:bottom w:val="nil"/>
              <w:right w:val="single" w:sz="4" w:space="0" w:color="auto"/>
            </w:tcBorders>
          </w:tcPr>
          <w:p w14:paraId="1E56781D" w14:textId="77777777" w:rsidR="00A760AB" w:rsidRPr="00FF6CEC" w:rsidRDefault="00A760AB" w:rsidP="00A760AB">
            <w:pPr>
              <w:pStyle w:val="leeg"/>
              <w:rPr>
                <w:rFonts w:ascii="Garamond" w:hAnsi="Garamond"/>
                <w:sz w:val="22"/>
                <w:szCs w:val="22"/>
              </w:rPr>
            </w:pPr>
          </w:p>
        </w:tc>
        <w:tc>
          <w:tcPr>
            <w:tcW w:w="3314" w:type="dxa"/>
            <w:gridSpan w:val="7"/>
            <w:tcBorders>
              <w:top w:val="single" w:sz="4" w:space="0" w:color="auto"/>
              <w:left w:val="single" w:sz="4" w:space="0" w:color="auto"/>
              <w:bottom w:val="single" w:sz="4" w:space="0" w:color="auto"/>
              <w:right w:val="single" w:sz="4" w:space="0" w:color="auto"/>
            </w:tcBorders>
            <w:shd w:val="clear" w:color="000000" w:fill="auto"/>
          </w:tcPr>
          <w:p w14:paraId="764AB6E4" w14:textId="77777777" w:rsidR="00A760AB" w:rsidRPr="00BD7A26" w:rsidRDefault="00A760AB" w:rsidP="00A760AB">
            <w:pPr>
              <w:spacing w:before="60"/>
            </w:pPr>
            <w:r w:rsidRPr="00BD7A26">
              <w:t>postnummer en gemeente</w:t>
            </w:r>
          </w:p>
        </w:tc>
        <w:tc>
          <w:tcPr>
            <w:tcW w:w="6573" w:type="dxa"/>
            <w:gridSpan w:val="6"/>
            <w:tcBorders>
              <w:top w:val="single" w:sz="4" w:space="0" w:color="auto"/>
              <w:left w:val="single" w:sz="4" w:space="0" w:color="auto"/>
              <w:bottom w:val="single" w:sz="4" w:space="0" w:color="auto"/>
              <w:right w:val="single" w:sz="4" w:space="0" w:color="auto"/>
            </w:tcBorders>
            <w:shd w:val="clear" w:color="000000" w:fill="auto"/>
          </w:tcPr>
          <w:p w14:paraId="2B57382C" w14:textId="77777777" w:rsidR="00A760AB" w:rsidRPr="00C336B3" w:rsidRDefault="00A760AB" w:rsidP="00A760AB">
            <w:pPr>
              <w:pStyle w:val="invulveld"/>
              <w:framePr w:hSpace="0" w:wrap="auto" w:vAnchor="margin" w:xAlign="left" w:yAlign="inline"/>
              <w:spacing w:before="60"/>
              <w:suppressOverlap w:val="0"/>
              <w:rPr>
                <w:rFonts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60AB" w:rsidRPr="003D114E" w14:paraId="5B3FFD9D" w14:textId="77777777" w:rsidTr="00806FDB">
        <w:trPr>
          <w:trHeight w:hRule="exact" w:val="340"/>
        </w:trPr>
        <w:tc>
          <w:tcPr>
            <w:tcW w:w="10264" w:type="dxa"/>
            <w:gridSpan w:val="14"/>
            <w:tcBorders>
              <w:top w:val="nil"/>
              <w:left w:val="nil"/>
              <w:bottom w:val="nil"/>
              <w:right w:val="nil"/>
            </w:tcBorders>
            <w:shd w:val="clear" w:color="auto" w:fill="auto"/>
          </w:tcPr>
          <w:p w14:paraId="56DC4495" w14:textId="77777777" w:rsidR="00A760AB" w:rsidRPr="003D114E" w:rsidRDefault="00A760AB" w:rsidP="00A760AB">
            <w:pPr>
              <w:pStyle w:val="leeg"/>
            </w:pPr>
          </w:p>
        </w:tc>
      </w:tr>
      <w:tr w:rsidR="00A760AB" w:rsidRPr="003D114E" w14:paraId="275E0044" w14:textId="77777777" w:rsidTr="00806FDB">
        <w:trPr>
          <w:trHeight w:hRule="exact" w:val="397"/>
        </w:trPr>
        <w:tc>
          <w:tcPr>
            <w:tcW w:w="397" w:type="dxa"/>
            <w:gridSpan w:val="3"/>
            <w:tcBorders>
              <w:top w:val="nil"/>
              <w:left w:val="nil"/>
              <w:bottom w:val="nil"/>
              <w:right w:val="nil"/>
            </w:tcBorders>
          </w:tcPr>
          <w:p w14:paraId="40F1690B" w14:textId="77777777" w:rsidR="00A760AB" w:rsidRPr="003D114E" w:rsidRDefault="00A760AB" w:rsidP="00A760AB">
            <w:pPr>
              <w:pStyle w:val="leeg"/>
            </w:pPr>
          </w:p>
        </w:tc>
        <w:tc>
          <w:tcPr>
            <w:tcW w:w="9867" w:type="dxa"/>
            <w:gridSpan w:val="11"/>
            <w:tcBorders>
              <w:top w:val="nil"/>
              <w:left w:val="nil"/>
              <w:bottom w:val="nil"/>
              <w:right w:val="nil"/>
            </w:tcBorders>
            <w:shd w:val="solid" w:color="7F7F7F" w:themeColor="text1" w:themeTint="80" w:fill="auto"/>
          </w:tcPr>
          <w:p w14:paraId="0857B240" w14:textId="6D39FC1F" w:rsidR="00A760AB" w:rsidRPr="003D114E" w:rsidRDefault="00A760AB" w:rsidP="00A760AB">
            <w:pPr>
              <w:pStyle w:val="Kop1"/>
              <w:spacing w:before="0"/>
              <w:ind w:left="29"/>
              <w:rPr>
                <w:rFonts w:cs="Calibri"/>
              </w:rPr>
            </w:pPr>
            <w:r>
              <w:rPr>
                <w:rFonts w:cs="Calibri"/>
              </w:rPr>
              <w:t>Gegevens van de overnemer</w:t>
            </w:r>
          </w:p>
        </w:tc>
      </w:tr>
      <w:tr w:rsidR="00A760AB" w:rsidRPr="003D114E" w14:paraId="08FCD237" w14:textId="77777777" w:rsidTr="0011616A">
        <w:trPr>
          <w:trHeight w:hRule="exact" w:val="113"/>
        </w:trPr>
        <w:tc>
          <w:tcPr>
            <w:tcW w:w="10264" w:type="dxa"/>
            <w:gridSpan w:val="14"/>
            <w:tcBorders>
              <w:top w:val="nil"/>
              <w:left w:val="nil"/>
              <w:bottom w:val="nil"/>
              <w:right w:val="nil"/>
            </w:tcBorders>
            <w:shd w:val="clear" w:color="auto" w:fill="auto"/>
          </w:tcPr>
          <w:p w14:paraId="5DCFD3CA" w14:textId="77777777" w:rsidR="00A760AB" w:rsidRPr="003D114E" w:rsidRDefault="00A760AB" w:rsidP="00A760AB">
            <w:pPr>
              <w:pStyle w:val="nummersvragen"/>
              <w:framePr w:hSpace="0" w:wrap="auto" w:vAnchor="margin" w:xAlign="left" w:yAlign="inline"/>
              <w:suppressOverlap w:val="0"/>
              <w:jc w:val="left"/>
              <w:rPr>
                <w:b w:val="0"/>
                <w:color w:val="FFFFFF"/>
              </w:rPr>
            </w:pPr>
          </w:p>
        </w:tc>
      </w:tr>
      <w:tr w:rsidR="00A760AB" w:rsidRPr="00534003" w14:paraId="0A99AD47" w14:textId="77777777" w:rsidTr="0011616A">
        <w:trPr>
          <w:trHeight w:val="340"/>
        </w:trPr>
        <w:tc>
          <w:tcPr>
            <w:tcW w:w="377" w:type="dxa"/>
            <w:tcBorders>
              <w:top w:val="nil"/>
              <w:left w:val="nil"/>
              <w:bottom w:val="nil"/>
              <w:right w:val="nil"/>
            </w:tcBorders>
            <w:shd w:val="clear" w:color="auto" w:fill="auto"/>
          </w:tcPr>
          <w:p w14:paraId="661935AF" w14:textId="68A74801" w:rsidR="00A760AB" w:rsidRPr="003D114E" w:rsidRDefault="00B80D3E" w:rsidP="00A760AB">
            <w:pPr>
              <w:pStyle w:val="nummersvragen"/>
              <w:framePr w:hSpace="0" w:wrap="auto" w:vAnchor="margin" w:xAlign="left" w:yAlign="inline"/>
              <w:suppressOverlap w:val="0"/>
            </w:pPr>
            <w:r>
              <w:t>3</w:t>
            </w:r>
          </w:p>
        </w:tc>
        <w:tc>
          <w:tcPr>
            <w:tcW w:w="9887" w:type="dxa"/>
            <w:gridSpan w:val="13"/>
            <w:tcBorders>
              <w:top w:val="nil"/>
              <w:left w:val="nil"/>
              <w:bottom w:val="nil"/>
              <w:right w:val="nil"/>
            </w:tcBorders>
            <w:shd w:val="clear" w:color="auto" w:fill="auto"/>
          </w:tcPr>
          <w:p w14:paraId="1AA6C329" w14:textId="36FEC279" w:rsidR="00A760AB" w:rsidRPr="00534003" w:rsidRDefault="00A760AB" w:rsidP="00274CC5">
            <w:pPr>
              <w:pStyle w:val="Vraag"/>
              <w:rPr>
                <w:rStyle w:val="Zwaar"/>
                <w:i/>
              </w:rPr>
            </w:pPr>
            <w:r>
              <w:t>Vul de gegevens van de overnemer in.</w:t>
            </w:r>
          </w:p>
        </w:tc>
      </w:tr>
      <w:tr w:rsidR="00A760AB" w:rsidRPr="008F3D09" w14:paraId="4225CC86" w14:textId="77777777" w:rsidTr="0011616A">
        <w:tblPrEx>
          <w:tblCellMar>
            <w:top w:w="0" w:type="dxa"/>
            <w:left w:w="70" w:type="dxa"/>
            <w:right w:w="70" w:type="dxa"/>
          </w:tblCellMar>
        </w:tblPrEx>
        <w:trPr>
          <w:trHeight w:hRule="exact" w:val="119"/>
        </w:trPr>
        <w:tc>
          <w:tcPr>
            <w:tcW w:w="10264" w:type="dxa"/>
            <w:gridSpan w:val="14"/>
            <w:tcBorders>
              <w:top w:val="nil"/>
              <w:left w:val="nil"/>
              <w:bottom w:val="nil"/>
              <w:right w:val="nil"/>
            </w:tcBorders>
          </w:tcPr>
          <w:p w14:paraId="449924CE" w14:textId="77777777" w:rsidR="00A760AB" w:rsidRPr="008F3D09" w:rsidRDefault="00A760AB" w:rsidP="00A760AB">
            <w:pPr>
              <w:rPr>
                <w:rFonts w:ascii="Garamond" w:hAnsi="Garamond"/>
                <w:sz w:val="22"/>
              </w:rPr>
            </w:pPr>
          </w:p>
        </w:tc>
      </w:tr>
      <w:tr w:rsidR="00A760AB" w:rsidRPr="00C336B3" w14:paraId="6D685432" w14:textId="77777777" w:rsidTr="0011616A">
        <w:tblPrEx>
          <w:tblCellMar>
            <w:top w:w="0" w:type="dxa"/>
            <w:left w:w="70" w:type="dxa"/>
            <w:right w:w="70" w:type="dxa"/>
          </w:tblCellMar>
        </w:tblPrEx>
        <w:trPr>
          <w:trHeight w:val="357"/>
        </w:trPr>
        <w:tc>
          <w:tcPr>
            <w:tcW w:w="377" w:type="dxa"/>
            <w:tcBorders>
              <w:top w:val="nil"/>
              <w:left w:val="nil"/>
              <w:bottom w:val="nil"/>
              <w:right w:val="single" w:sz="4" w:space="0" w:color="auto"/>
            </w:tcBorders>
          </w:tcPr>
          <w:p w14:paraId="3F241AC7" w14:textId="77777777" w:rsidR="00A760AB" w:rsidRPr="0005288B" w:rsidRDefault="00A760AB" w:rsidP="00A760AB">
            <w:pPr>
              <w:pStyle w:val="leeg"/>
            </w:pPr>
          </w:p>
        </w:tc>
        <w:tc>
          <w:tcPr>
            <w:tcW w:w="3314" w:type="dxa"/>
            <w:gridSpan w:val="7"/>
            <w:tcBorders>
              <w:top w:val="single" w:sz="4" w:space="0" w:color="auto"/>
              <w:left w:val="single" w:sz="4" w:space="0" w:color="auto"/>
              <w:bottom w:val="single" w:sz="4" w:space="0" w:color="auto"/>
              <w:right w:val="single" w:sz="4" w:space="0" w:color="auto"/>
            </w:tcBorders>
            <w:shd w:val="clear" w:color="000000" w:fill="auto"/>
          </w:tcPr>
          <w:p w14:paraId="672425EC" w14:textId="77777777" w:rsidR="00A760AB" w:rsidRPr="00BD7A26" w:rsidRDefault="00A760AB" w:rsidP="00A760AB">
            <w:pPr>
              <w:spacing w:before="60"/>
            </w:pPr>
            <w:r w:rsidRPr="00BD7A26">
              <w:t>landbouwernummer</w:t>
            </w:r>
          </w:p>
        </w:tc>
        <w:tc>
          <w:tcPr>
            <w:tcW w:w="6573" w:type="dxa"/>
            <w:gridSpan w:val="6"/>
            <w:tcBorders>
              <w:top w:val="single" w:sz="4" w:space="0" w:color="auto"/>
              <w:left w:val="single" w:sz="4" w:space="0" w:color="auto"/>
              <w:bottom w:val="single" w:sz="4" w:space="0" w:color="auto"/>
              <w:right w:val="single" w:sz="4" w:space="0" w:color="auto"/>
            </w:tcBorders>
            <w:shd w:val="clear" w:color="auto" w:fill="auto"/>
          </w:tcPr>
          <w:p w14:paraId="70CFC292" w14:textId="77777777" w:rsidR="00A760AB" w:rsidRPr="00C336B3" w:rsidRDefault="00A760AB" w:rsidP="00A760AB">
            <w:pPr>
              <w:pStyle w:val="invulveld"/>
              <w:framePr w:hSpace="0" w:wrap="auto" w:vAnchor="margin" w:xAlign="left" w:yAlign="inline"/>
              <w:spacing w:before="60"/>
              <w:suppressOverlap w:val="0"/>
              <w:rPr>
                <w:rFonts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60AB" w:rsidRPr="00C336B3" w14:paraId="488063B9" w14:textId="77777777" w:rsidTr="0011616A">
        <w:tblPrEx>
          <w:tblCellMar>
            <w:top w:w="0" w:type="dxa"/>
            <w:left w:w="70" w:type="dxa"/>
            <w:right w:w="70" w:type="dxa"/>
          </w:tblCellMar>
        </w:tblPrEx>
        <w:trPr>
          <w:trHeight w:val="340"/>
        </w:trPr>
        <w:tc>
          <w:tcPr>
            <w:tcW w:w="377" w:type="dxa"/>
            <w:vMerge w:val="restart"/>
            <w:tcBorders>
              <w:top w:val="nil"/>
              <w:left w:val="nil"/>
              <w:bottom w:val="nil"/>
              <w:right w:val="single" w:sz="4" w:space="0" w:color="auto"/>
            </w:tcBorders>
          </w:tcPr>
          <w:p w14:paraId="5672F76D" w14:textId="77777777" w:rsidR="00A760AB" w:rsidRPr="00FF6CEC" w:rsidRDefault="00A760AB" w:rsidP="00A760AB">
            <w:pPr>
              <w:pStyle w:val="leeg"/>
              <w:rPr>
                <w:rFonts w:ascii="Garamond" w:hAnsi="Garamond"/>
                <w:sz w:val="22"/>
                <w:szCs w:val="22"/>
              </w:rPr>
            </w:pPr>
          </w:p>
        </w:tc>
        <w:tc>
          <w:tcPr>
            <w:tcW w:w="3314" w:type="dxa"/>
            <w:gridSpan w:val="7"/>
            <w:tcBorders>
              <w:top w:val="single" w:sz="4" w:space="0" w:color="auto"/>
              <w:left w:val="single" w:sz="4" w:space="0" w:color="auto"/>
              <w:bottom w:val="single" w:sz="4" w:space="0" w:color="auto"/>
              <w:right w:val="single" w:sz="4" w:space="0" w:color="auto"/>
            </w:tcBorders>
            <w:shd w:val="clear" w:color="000000" w:fill="auto"/>
          </w:tcPr>
          <w:p w14:paraId="138AF4C8" w14:textId="77777777" w:rsidR="00A760AB" w:rsidRPr="00BD7A26" w:rsidRDefault="00A760AB" w:rsidP="00A760AB">
            <w:pPr>
              <w:spacing w:before="60"/>
            </w:pPr>
            <w:r w:rsidRPr="00BD7A26">
              <w:t>naam landbouwer</w:t>
            </w:r>
            <w:r>
              <w:t xml:space="preserve"> </w:t>
            </w:r>
          </w:p>
        </w:tc>
        <w:tc>
          <w:tcPr>
            <w:tcW w:w="6573" w:type="dxa"/>
            <w:gridSpan w:val="6"/>
            <w:tcBorders>
              <w:top w:val="single" w:sz="4" w:space="0" w:color="auto"/>
              <w:left w:val="single" w:sz="4" w:space="0" w:color="auto"/>
              <w:bottom w:val="single" w:sz="4" w:space="0" w:color="auto"/>
              <w:right w:val="single" w:sz="4" w:space="0" w:color="auto"/>
            </w:tcBorders>
            <w:shd w:val="clear" w:color="000000" w:fill="auto"/>
          </w:tcPr>
          <w:p w14:paraId="54DD4A83" w14:textId="77777777" w:rsidR="00A760AB" w:rsidRPr="00C336B3" w:rsidRDefault="00A760AB" w:rsidP="00A760AB">
            <w:pPr>
              <w:pStyle w:val="invulveld"/>
              <w:framePr w:hSpace="0" w:wrap="auto" w:vAnchor="margin" w:xAlign="left" w:yAlign="inline"/>
              <w:spacing w:before="60"/>
              <w:suppressOverlap w:val="0"/>
              <w:rPr>
                <w:rFonts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60AB" w:rsidRPr="00C336B3" w14:paraId="583E8E00" w14:textId="77777777" w:rsidTr="0011616A">
        <w:tblPrEx>
          <w:tblCellMar>
            <w:top w:w="0" w:type="dxa"/>
            <w:left w:w="70" w:type="dxa"/>
            <w:right w:w="70" w:type="dxa"/>
          </w:tblCellMar>
        </w:tblPrEx>
        <w:trPr>
          <w:trHeight w:val="357"/>
        </w:trPr>
        <w:tc>
          <w:tcPr>
            <w:tcW w:w="377" w:type="dxa"/>
            <w:vMerge/>
            <w:tcBorders>
              <w:top w:val="nil"/>
              <w:left w:val="nil"/>
              <w:bottom w:val="nil"/>
              <w:right w:val="single" w:sz="4" w:space="0" w:color="auto"/>
            </w:tcBorders>
          </w:tcPr>
          <w:p w14:paraId="007E8BC6" w14:textId="77777777" w:rsidR="00A760AB" w:rsidRPr="00FF6CEC" w:rsidRDefault="00A760AB" w:rsidP="00A760AB">
            <w:pPr>
              <w:pStyle w:val="leeg"/>
              <w:rPr>
                <w:rFonts w:ascii="Garamond" w:hAnsi="Garamond"/>
                <w:sz w:val="22"/>
                <w:szCs w:val="22"/>
              </w:rPr>
            </w:pPr>
          </w:p>
        </w:tc>
        <w:tc>
          <w:tcPr>
            <w:tcW w:w="3314" w:type="dxa"/>
            <w:gridSpan w:val="7"/>
            <w:tcBorders>
              <w:top w:val="single" w:sz="4" w:space="0" w:color="auto"/>
              <w:left w:val="single" w:sz="4" w:space="0" w:color="auto"/>
              <w:bottom w:val="single" w:sz="4" w:space="0" w:color="auto"/>
              <w:right w:val="single" w:sz="4" w:space="0" w:color="auto"/>
            </w:tcBorders>
            <w:shd w:val="clear" w:color="000000" w:fill="auto"/>
          </w:tcPr>
          <w:p w14:paraId="11C4DD0F" w14:textId="77777777" w:rsidR="00A760AB" w:rsidRPr="00BD7A26" w:rsidRDefault="00A760AB" w:rsidP="00A760AB">
            <w:pPr>
              <w:spacing w:before="60"/>
            </w:pPr>
            <w:r w:rsidRPr="00BD7A26">
              <w:t xml:space="preserve">straat en nummer </w:t>
            </w:r>
          </w:p>
        </w:tc>
        <w:tc>
          <w:tcPr>
            <w:tcW w:w="6573" w:type="dxa"/>
            <w:gridSpan w:val="6"/>
            <w:tcBorders>
              <w:top w:val="single" w:sz="4" w:space="0" w:color="auto"/>
              <w:left w:val="single" w:sz="4" w:space="0" w:color="auto"/>
              <w:bottom w:val="single" w:sz="4" w:space="0" w:color="auto"/>
              <w:right w:val="single" w:sz="4" w:space="0" w:color="auto"/>
            </w:tcBorders>
            <w:shd w:val="clear" w:color="000000" w:fill="auto"/>
          </w:tcPr>
          <w:p w14:paraId="48614FC8" w14:textId="77777777" w:rsidR="00A760AB" w:rsidRPr="00C336B3" w:rsidRDefault="00A760AB" w:rsidP="00A760AB">
            <w:pPr>
              <w:pStyle w:val="invulveld"/>
              <w:framePr w:hSpace="0" w:wrap="auto" w:vAnchor="margin" w:xAlign="left" w:yAlign="inline"/>
              <w:spacing w:before="60"/>
              <w:suppressOverlap w:val="0"/>
              <w:rPr>
                <w:rFonts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60AB" w:rsidRPr="00C336B3" w14:paraId="5C6DE8BC" w14:textId="77777777" w:rsidTr="0011616A">
        <w:tblPrEx>
          <w:tblCellMar>
            <w:top w:w="0" w:type="dxa"/>
            <w:left w:w="70" w:type="dxa"/>
            <w:right w:w="70" w:type="dxa"/>
          </w:tblCellMar>
        </w:tblPrEx>
        <w:trPr>
          <w:trHeight w:val="357"/>
        </w:trPr>
        <w:tc>
          <w:tcPr>
            <w:tcW w:w="377" w:type="dxa"/>
            <w:vMerge/>
            <w:tcBorders>
              <w:top w:val="nil"/>
              <w:left w:val="nil"/>
              <w:bottom w:val="nil"/>
              <w:right w:val="single" w:sz="4" w:space="0" w:color="auto"/>
            </w:tcBorders>
          </w:tcPr>
          <w:p w14:paraId="72DA6C2A" w14:textId="77777777" w:rsidR="00A760AB" w:rsidRPr="00FF6CEC" w:rsidRDefault="00A760AB" w:rsidP="00A760AB">
            <w:pPr>
              <w:pStyle w:val="leeg"/>
              <w:rPr>
                <w:rFonts w:ascii="Garamond" w:hAnsi="Garamond"/>
                <w:sz w:val="22"/>
                <w:szCs w:val="22"/>
              </w:rPr>
            </w:pPr>
          </w:p>
        </w:tc>
        <w:tc>
          <w:tcPr>
            <w:tcW w:w="3314" w:type="dxa"/>
            <w:gridSpan w:val="7"/>
            <w:tcBorders>
              <w:top w:val="single" w:sz="4" w:space="0" w:color="auto"/>
              <w:left w:val="single" w:sz="4" w:space="0" w:color="auto"/>
              <w:bottom w:val="single" w:sz="4" w:space="0" w:color="auto"/>
              <w:right w:val="single" w:sz="4" w:space="0" w:color="auto"/>
            </w:tcBorders>
            <w:shd w:val="clear" w:color="000000" w:fill="auto"/>
          </w:tcPr>
          <w:p w14:paraId="4074831D" w14:textId="77777777" w:rsidR="00A760AB" w:rsidRPr="00BD7A26" w:rsidRDefault="00A760AB" w:rsidP="00A760AB">
            <w:pPr>
              <w:spacing w:before="60"/>
            </w:pPr>
            <w:r w:rsidRPr="00BD7A26">
              <w:t>postnummer en gemeente</w:t>
            </w:r>
          </w:p>
        </w:tc>
        <w:tc>
          <w:tcPr>
            <w:tcW w:w="6573" w:type="dxa"/>
            <w:gridSpan w:val="6"/>
            <w:tcBorders>
              <w:top w:val="single" w:sz="4" w:space="0" w:color="auto"/>
              <w:left w:val="single" w:sz="4" w:space="0" w:color="auto"/>
              <w:bottom w:val="single" w:sz="4" w:space="0" w:color="auto"/>
              <w:right w:val="single" w:sz="4" w:space="0" w:color="auto"/>
            </w:tcBorders>
            <w:shd w:val="clear" w:color="000000" w:fill="auto"/>
          </w:tcPr>
          <w:p w14:paraId="50D6D31D" w14:textId="77777777" w:rsidR="00A760AB" w:rsidRPr="00C336B3" w:rsidRDefault="00A760AB" w:rsidP="00A760AB">
            <w:pPr>
              <w:pStyle w:val="invulveld"/>
              <w:framePr w:hSpace="0" w:wrap="auto" w:vAnchor="margin" w:xAlign="left" w:yAlign="inline"/>
              <w:spacing w:before="60"/>
              <w:suppressOverlap w:val="0"/>
              <w:rPr>
                <w:rFonts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60AB" w:rsidRPr="003D114E" w14:paraId="5E92E4D5" w14:textId="77777777" w:rsidTr="0011616A">
        <w:trPr>
          <w:trHeight w:hRule="exact" w:val="340"/>
        </w:trPr>
        <w:tc>
          <w:tcPr>
            <w:tcW w:w="10264" w:type="dxa"/>
            <w:gridSpan w:val="14"/>
            <w:tcBorders>
              <w:top w:val="nil"/>
              <w:left w:val="nil"/>
              <w:bottom w:val="nil"/>
              <w:right w:val="nil"/>
            </w:tcBorders>
            <w:shd w:val="clear" w:color="auto" w:fill="auto"/>
          </w:tcPr>
          <w:p w14:paraId="7F864F08" w14:textId="77777777" w:rsidR="00A760AB" w:rsidRPr="003D114E" w:rsidRDefault="00A760AB" w:rsidP="00A760AB">
            <w:pPr>
              <w:pStyle w:val="leeg"/>
            </w:pPr>
          </w:p>
        </w:tc>
      </w:tr>
      <w:tr w:rsidR="00A760AB" w:rsidRPr="003D114E" w14:paraId="10611A7C" w14:textId="77777777" w:rsidTr="0011616A">
        <w:trPr>
          <w:trHeight w:hRule="exact" w:val="397"/>
        </w:trPr>
        <w:tc>
          <w:tcPr>
            <w:tcW w:w="391" w:type="dxa"/>
            <w:gridSpan w:val="2"/>
            <w:tcBorders>
              <w:top w:val="nil"/>
              <w:left w:val="nil"/>
              <w:bottom w:val="nil"/>
              <w:right w:val="nil"/>
            </w:tcBorders>
          </w:tcPr>
          <w:p w14:paraId="4461B431" w14:textId="77777777" w:rsidR="00A760AB" w:rsidRPr="003D114E" w:rsidRDefault="00A760AB" w:rsidP="00A760AB">
            <w:pPr>
              <w:pStyle w:val="leeg"/>
            </w:pPr>
          </w:p>
        </w:tc>
        <w:tc>
          <w:tcPr>
            <w:tcW w:w="9873" w:type="dxa"/>
            <w:gridSpan w:val="12"/>
            <w:tcBorders>
              <w:top w:val="nil"/>
              <w:left w:val="nil"/>
              <w:bottom w:val="nil"/>
              <w:right w:val="nil"/>
            </w:tcBorders>
            <w:shd w:val="solid" w:color="7F7F7F" w:themeColor="text1" w:themeTint="80" w:fill="auto"/>
          </w:tcPr>
          <w:p w14:paraId="734A9C75" w14:textId="77777777" w:rsidR="00A760AB" w:rsidRPr="003D114E" w:rsidRDefault="00A760AB" w:rsidP="00A760AB">
            <w:pPr>
              <w:pStyle w:val="Kop1"/>
              <w:spacing w:before="0"/>
              <w:ind w:left="29"/>
              <w:rPr>
                <w:rFonts w:cs="Calibri"/>
              </w:rPr>
            </w:pPr>
            <w:r>
              <w:rPr>
                <w:rFonts w:cs="Calibri"/>
              </w:rPr>
              <w:t>Aantal over te dragen NER-D</w:t>
            </w:r>
          </w:p>
        </w:tc>
      </w:tr>
      <w:tr w:rsidR="00A760AB" w:rsidRPr="003D114E" w14:paraId="0DD9AA21" w14:textId="77777777" w:rsidTr="0011616A">
        <w:trPr>
          <w:trHeight w:hRule="exact" w:val="113"/>
        </w:trPr>
        <w:tc>
          <w:tcPr>
            <w:tcW w:w="10264" w:type="dxa"/>
            <w:gridSpan w:val="14"/>
            <w:tcBorders>
              <w:top w:val="nil"/>
              <w:left w:val="nil"/>
              <w:bottom w:val="nil"/>
              <w:right w:val="nil"/>
            </w:tcBorders>
            <w:shd w:val="clear" w:color="auto" w:fill="auto"/>
          </w:tcPr>
          <w:p w14:paraId="7841C2C3" w14:textId="77777777" w:rsidR="00A760AB" w:rsidRPr="003D114E" w:rsidRDefault="00A760AB" w:rsidP="00A760AB">
            <w:pPr>
              <w:pStyle w:val="nummersvragen"/>
              <w:framePr w:hSpace="0" w:wrap="auto" w:vAnchor="margin" w:xAlign="left" w:yAlign="inline"/>
              <w:suppressOverlap w:val="0"/>
              <w:jc w:val="left"/>
              <w:rPr>
                <w:b w:val="0"/>
                <w:color w:val="FFFFFF"/>
              </w:rPr>
            </w:pPr>
          </w:p>
        </w:tc>
      </w:tr>
      <w:tr w:rsidR="00A760AB" w:rsidRPr="00534003" w14:paraId="3CE60AD6" w14:textId="77777777" w:rsidTr="0011616A">
        <w:trPr>
          <w:trHeight w:val="340"/>
        </w:trPr>
        <w:tc>
          <w:tcPr>
            <w:tcW w:w="391" w:type="dxa"/>
            <w:gridSpan w:val="2"/>
            <w:tcBorders>
              <w:top w:val="nil"/>
              <w:left w:val="nil"/>
              <w:bottom w:val="nil"/>
              <w:right w:val="nil"/>
            </w:tcBorders>
            <w:shd w:val="clear" w:color="auto" w:fill="auto"/>
          </w:tcPr>
          <w:p w14:paraId="72606E0E" w14:textId="7E1557CA" w:rsidR="00A760AB" w:rsidRPr="003D114E" w:rsidRDefault="00B80D3E" w:rsidP="00A760AB">
            <w:pPr>
              <w:pStyle w:val="nummersvragen"/>
              <w:framePr w:hSpace="0" w:wrap="auto" w:vAnchor="margin" w:xAlign="left" w:yAlign="inline"/>
              <w:suppressOverlap w:val="0"/>
            </w:pPr>
            <w:r>
              <w:t>4</w:t>
            </w:r>
          </w:p>
        </w:tc>
        <w:tc>
          <w:tcPr>
            <w:tcW w:w="9873" w:type="dxa"/>
            <w:gridSpan w:val="12"/>
            <w:tcBorders>
              <w:top w:val="nil"/>
              <w:left w:val="nil"/>
              <w:bottom w:val="nil"/>
              <w:right w:val="nil"/>
            </w:tcBorders>
            <w:shd w:val="clear" w:color="auto" w:fill="auto"/>
          </w:tcPr>
          <w:p w14:paraId="786B0685" w14:textId="77777777" w:rsidR="00A760AB" w:rsidRPr="00534003" w:rsidRDefault="00A760AB" w:rsidP="00A760AB">
            <w:pPr>
              <w:pStyle w:val="Vraag"/>
              <w:rPr>
                <w:rStyle w:val="Zwaar"/>
                <w:i/>
              </w:rPr>
            </w:pPr>
            <w:r w:rsidRPr="00707F0C">
              <w:t>Worden alle NER-D, inclusief de eventuele NER-MVW, overgedragen in het kader van een volledige bedrijfs</w:t>
            </w:r>
            <w:r>
              <w:softHyphen/>
            </w:r>
            <w:r w:rsidRPr="00707F0C">
              <w:t>overname?</w:t>
            </w:r>
          </w:p>
        </w:tc>
      </w:tr>
      <w:tr w:rsidR="00A760AB" w:rsidRPr="003D114E" w14:paraId="1FD0DF67" w14:textId="77777777" w:rsidTr="0011616A">
        <w:trPr>
          <w:trHeight w:val="340"/>
        </w:trPr>
        <w:tc>
          <w:tcPr>
            <w:tcW w:w="391" w:type="dxa"/>
            <w:gridSpan w:val="2"/>
            <w:tcBorders>
              <w:top w:val="nil"/>
              <w:left w:val="nil"/>
              <w:bottom w:val="nil"/>
              <w:right w:val="nil"/>
            </w:tcBorders>
            <w:shd w:val="clear" w:color="auto" w:fill="auto"/>
          </w:tcPr>
          <w:p w14:paraId="603A8A95" w14:textId="77777777" w:rsidR="00A760AB" w:rsidRPr="00463023" w:rsidRDefault="00A760AB" w:rsidP="00A760AB">
            <w:pPr>
              <w:pStyle w:val="leeg"/>
            </w:pPr>
          </w:p>
        </w:tc>
        <w:tc>
          <w:tcPr>
            <w:tcW w:w="279" w:type="dxa"/>
            <w:gridSpan w:val="3"/>
            <w:tcBorders>
              <w:top w:val="nil"/>
              <w:left w:val="nil"/>
              <w:bottom w:val="nil"/>
              <w:right w:val="nil"/>
            </w:tcBorders>
            <w:shd w:val="clear" w:color="auto" w:fill="auto"/>
          </w:tcPr>
          <w:p w14:paraId="40E363F9" w14:textId="77777777" w:rsidR="00A760AB" w:rsidRPr="001D4C9A" w:rsidRDefault="00A760AB" w:rsidP="00A760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707F8">
              <w:fldChar w:fldCharType="separate"/>
            </w:r>
            <w:r w:rsidRPr="001D4C9A">
              <w:fldChar w:fldCharType="end"/>
            </w:r>
          </w:p>
        </w:tc>
        <w:tc>
          <w:tcPr>
            <w:tcW w:w="9594" w:type="dxa"/>
            <w:gridSpan w:val="9"/>
            <w:tcBorders>
              <w:top w:val="nil"/>
              <w:left w:val="nil"/>
              <w:bottom w:val="nil"/>
              <w:right w:val="nil"/>
            </w:tcBorders>
            <w:shd w:val="clear" w:color="auto" w:fill="auto"/>
          </w:tcPr>
          <w:p w14:paraId="6E7F2C3C" w14:textId="4B5BBD4C" w:rsidR="00A760AB" w:rsidRPr="00232277" w:rsidRDefault="00A760AB" w:rsidP="00A760AB">
            <w:r>
              <w:t>ja</w:t>
            </w:r>
            <w:r w:rsidRPr="003D114E">
              <w:t xml:space="preserve">. </w:t>
            </w:r>
            <w:r>
              <w:rPr>
                <w:rStyle w:val="VraagChar"/>
              </w:rPr>
              <w:t xml:space="preserve">Moet de Mestbank het bedrijf van de overnemer en het bedrijf van de overlater in het overnamejaar als één gemeenschappelijk bedrijf beschouwen bij de evaluatie van de voorwaarden voor het behoud van de NER-MVW? </w:t>
            </w:r>
          </w:p>
        </w:tc>
      </w:tr>
      <w:tr w:rsidR="00A760AB" w:rsidRPr="003D114E" w14:paraId="3D7BC0B4" w14:textId="77777777" w:rsidTr="0011616A">
        <w:trPr>
          <w:trHeight w:val="340"/>
        </w:trPr>
        <w:tc>
          <w:tcPr>
            <w:tcW w:w="657" w:type="dxa"/>
            <w:gridSpan w:val="4"/>
            <w:tcBorders>
              <w:top w:val="nil"/>
              <w:left w:val="nil"/>
              <w:bottom w:val="nil"/>
              <w:right w:val="nil"/>
            </w:tcBorders>
            <w:shd w:val="clear" w:color="auto" w:fill="auto"/>
          </w:tcPr>
          <w:p w14:paraId="2B173196" w14:textId="77777777" w:rsidR="00A760AB" w:rsidRPr="004C6E93" w:rsidRDefault="00A760AB" w:rsidP="00A760AB">
            <w:pPr>
              <w:pStyle w:val="leeg"/>
            </w:pPr>
          </w:p>
        </w:tc>
        <w:tc>
          <w:tcPr>
            <w:tcW w:w="275" w:type="dxa"/>
            <w:gridSpan w:val="2"/>
            <w:tcBorders>
              <w:top w:val="nil"/>
              <w:left w:val="nil"/>
              <w:bottom w:val="nil"/>
              <w:right w:val="nil"/>
            </w:tcBorders>
            <w:shd w:val="clear" w:color="auto" w:fill="auto"/>
          </w:tcPr>
          <w:p w14:paraId="33D5FFB1" w14:textId="77777777" w:rsidR="00A760AB" w:rsidRPr="00A26786" w:rsidRDefault="00A760AB" w:rsidP="00A760AB">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A707F8">
              <w:fldChar w:fldCharType="separate"/>
            </w:r>
            <w:r w:rsidRPr="00A26786">
              <w:fldChar w:fldCharType="end"/>
            </w:r>
          </w:p>
        </w:tc>
        <w:tc>
          <w:tcPr>
            <w:tcW w:w="9332" w:type="dxa"/>
            <w:gridSpan w:val="8"/>
            <w:tcBorders>
              <w:top w:val="nil"/>
              <w:left w:val="nil"/>
              <w:bottom w:val="nil"/>
              <w:right w:val="nil"/>
            </w:tcBorders>
            <w:shd w:val="clear" w:color="auto" w:fill="auto"/>
          </w:tcPr>
          <w:p w14:paraId="33BEE59E" w14:textId="747E23BA" w:rsidR="00A760AB" w:rsidRPr="003D114E" w:rsidRDefault="00A760AB" w:rsidP="00A760AB">
            <w:r w:rsidRPr="003D114E">
              <w:t xml:space="preserve">ja. </w:t>
            </w:r>
            <w:r w:rsidRPr="00232277">
              <w:rPr>
                <w:rStyle w:val="AanwijzingChar"/>
              </w:rPr>
              <w:t>Ga naar vraag</w:t>
            </w:r>
            <w:r w:rsidR="009C6F51">
              <w:rPr>
                <w:rStyle w:val="AanwijzingChar"/>
              </w:rPr>
              <w:t xml:space="preserve"> </w:t>
            </w:r>
            <w:r w:rsidR="009C5BE4">
              <w:rPr>
                <w:rStyle w:val="AanwijzingChar"/>
              </w:rPr>
              <w:t>6</w:t>
            </w:r>
            <w:r w:rsidR="009C6F51">
              <w:rPr>
                <w:rStyle w:val="AanwijzingChar"/>
              </w:rPr>
              <w:t>.</w:t>
            </w:r>
          </w:p>
        </w:tc>
      </w:tr>
      <w:tr w:rsidR="00A760AB" w:rsidRPr="003D114E" w14:paraId="64955431" w14:textId="77777777" w:rsidTr="0011616A">
        <w:trPr>
          <w:trHeight w:val="340"/>
        </w:trPr>
        <w:tc>
          <w:tcPr>
            <w:tcW w:w="657" w:type="dxa"/>
            <w:gridSpan w:val="4"/>
            <w:tcBorders>
              <w:top w:val="nil"/>
              <w:left w:val="nil"/>
              <w:bottom w:val="nil"/>
              <w:right w:val="nil"/>
            </w:tcBorders>
            <w:shd w:val="clear" w:color="auto" w:fill="auto"/>
          </w:tcPr>
          <w:p w14:paraId="4F9C9F38" w14:textId="77777777" w:rsidR="00A760AB" w:rsidRPr="004C6E93" w:rsidRDefault="00A760AB" w:rsidP="00A760AB">
            <w:pPr>
              <w:pStyle w:val="leeg"/>
            </w:pPr>
          </w:p>
        </w:tc>
        <w:tc>
          <w:tcPr>
            <w:tcW w:w="275" w:type="dxa"/>
            <w:gridSpan w:val="2"/>
            <w:tcBorders>
              <w:top w:val="nil"/>
              <w:left w:val="nil"/>
              <w:bottom w:val="nil"/>
              <w:right w:val="nil"/>
            </w:tcBorders>
            <w:shd w:val="clear" w:color="auto" w:fill="auto"/>
          </w:tcPr>
          <w:p w14:paraId="4694FB6A" w14:textId="77777777" w:rsidR="00A760AB" w:rsidRPr="00A26786" w:rsidRDefault="00A760AB" w:rsidP="00A760AB">
            <w:pPr>
              <w:pStyle w:val="aankruishokje"/>
            </w:pPr>
            <w:r w:rsidRPr="00A26786">
              <w:fldChar w:fldCharType="begin">
                <w:ffData>
                  <w:name w:val="Selectievakje4"/>
                  <w:enabled/>
                  <w:calcOnExit w:val="0"/>
                  <w:checkBox>
                    <w:sizeAuto/>
                    <w:default w:val="0"/>
                  </w:checkBox>
                </w:ffData>
              </w:fldChar>
            </w:r>
            <w:r w:rsidRPr="00A26786">
              <w:instrText xml:space="preserve"> FORMCHECKBOX </w:instrText>
            </w:r>
            <w:r w:rsidR="00A707F8">
              <w:fldChar w:fldCharType="separate"/>
            </w:r>
            <w:r w:rsidRPr="00A26786">
              <w:fldChar w:fldCharType="end"/>
            </w:r>
          </w:p>
        </w:tc>
        <w:tc>
          <w:tcPr>
            <w:tcW w:w="9332" w:type="dxa"/>
            <w:gridSpan w:val="8"/>
            <w:tcBorders>
              <w:top w:val="nil"/>
              <w:left w:val="nil"/>
              <w:bottom w:val="nil"/>
              <w:right w:val="nil"/>
            </w:tcBorders>
            <w:shd w:val="clear" w:color="auto" w:fill="auto"/>
          </w:tcPr>
          <w:p w14:paraId="5C7DE3B4" w14:textId="262D9E0B" w:rsidR="00A760AB" w:rsidRPr="003D114E" w:rsidRDefault="00A760AB" w:rsidP="00A760AB">
            <w:r w:rsidRPr="003D114E">
              <w:t xml:space="preserve">nee. </w:t>
            </w:r>
            <w:r w:rsidRPr="00232277">
              <w:rPr>
                <w:rStyle w:val="AanwijzingChar"/>
              </w:rPr>
              <w:t xml:space="preserve">Ga naar vraag </w:t>
            </w:r>
            <w:r w:rsidR="009C5BE4">
              <w:rPr>
                <w:rStyle w:val="AanwijzingChar"/>
              </w:rPr>
              <w:t>5</w:t>
            </w:r>
            <w:r w:rsidRPr="00232277">
              <w:rPr>
                <w:rStyle w:val="AanwijzingChar"/>
              </w:rPr>
              <w:t>.</w:t>
            </w:r>
          </w:p>
        </w:tc>
      </w:tr>
      <w:tr w:rsidR="00A760AB" w:rsidRPr="003D114E" w14:paraId="2D8389F2" w14:textId="77777777" w:rsidTr="0011616A">
        <w:trPr>
          <w:trHeight w:val="340"/>
        </w:trPr>
        <w:tc>
          <w:tcPr>
            <w:tcW w:w="391" w:type="dxa"/>
            <w:gridSpan w:val="2"/>
            <w:tcBorders>
              <w:top w:val="nil"/>
              <w:left w:val="nil"/>
              <w:bottom w:val="nil"/>
              <w:right w:val="nil"/>
            </w:tcBorders>
            <w:shd w:val="clear" w:color="auto" w:fill="auto"/>
          </w:tcPr>
          <w:p w14:paraId="4FCBD9E8" w14:textId="77777777" w:rsidR="00A760AB" w:rsidRPr="00463023" w:rsidRDefault="00A760AB" w:rsidP="00A760AB">
            <w:pPr>
              <w:pStyle w:val="leeg"/>
            </w:pPr>
          </w:p>
        </w:tc>
        <w:tc>
          <w:tcPr>
            <w:tcW w:w="279" w:type="dxa"/>
            <w:gridSpan w:val="3"/>
            <w:tcBorders>
              <w:top w:val="nil"/>
              <w:left w:val="nil"/>
              <w:bottom w:val="nil"/>
              <w:right w:val="nil"/>
            </w:tcBorders>
            <w:shd w:val="clear" w:color="auto" w:fill="auto"/>
          </w:tcPr>
          <w:p w14:paraId="5A7367A8" w14:textId="77777777" w:rsidR="00A760AB" w:rsidRPr="001D4C9A" w:rsidRDefault="00A760AB" w:rsidP="00A760A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707F8">
              <w:fldChar w:fldCharType="separate"/>
            </w:r>
            <w:r w:rsidRPr="001D4C9A">
              <w:fldChar w:fldCharType="end"/>
            </w:r>
          </w:p>
        </w:tc>
        <w:tc>
          <w:tcPr>
            <w:tcW w:w="9594" w:type="dxa"/>
            <w:gridSpan w:val="9"/>
            <w:tcBorders>
              <w:top w:val="nil"/>
              <w:left w:val="nil"/>
              <w:bottom w:val="nil"/>
              <w:right w:val="nil"/>
            </w:tcBorders>
            <w:shd w:val="clear" w:color="auto" w:fill="auto"/>
          </w:tcPr>
          <w:p w14:paraId="185C71B9" w14:textId="1C583BBB" w:rsidR="00A760AB" w:rsidRPr="003D114E" w:rsidRDefault="00A760AB" w:rsidP="00B80D3E">
            <w:r w:rsidRPr="003D114E">
              <w:t xml:space="preserve">nee. </w:t>
            </w:r>
            <w:r w:rsidRPr="003D114E">
              <w:rPr>
                <w:rStyle w:val="Nadruk"/>
              </w:rPr>
              <w:t xml:space="preserve">Ga naar vraag </w:t>
            </w:r>
            <w:r w:rsidR="009C5BE4">
              <w:rPr>
                <w:rStyle w:val="Nadruk"/>
              </w:rPr>
              <w:t>5</w:t>
            </w:r>
            <w:r w:rsidRPr="003D114E">
              <w:rPr>
                <w:rStyle w:val="Nadruk"/>
              </w:rPr>
              <w:t>.</w:t>
            </w:r>
          </w:p>
        </w:tc>
      </w:tr>
      <w:tr w:rsidR="00A760AB" w:rsidRPr="003D114E" w14:paraId="51260C8D" w14:textId="77777777" w:rsidTr="0011616A">
        <w:trPr>
          <w:trHeight w:hRule="exact" w:val="113"/>
        </w:trPr>
        <w:tc>
          <w:tcPr>
            <w:tcW w:w="10264" w:type="dxa"/>
            <w:gridSpan w:val="14"/>
            <w:tcBorders>
              <w:top w:val="nil"/>
              <w:left w:val="nil"/>
              <w:bottom w:val="nil"/>
              <w:right w:val="nil"/>
            </w:tcBorders>
            <w:shd w:val="clear" w:color="auto" w:fill="auto"/>
          </w:tcPr>
          <w:p w14:paraId="2A4FC42F" w14:textId="77777777" w:rsidR="00A760AB" w:rsidRPr="003D114E" w:rsidRDefault="00A760AB" w:rsidP="00A760AB">
            <w:pPr>
              <w:pStyle w:val="nummersvragen"/>
              <w:framePr w:hSpace="0" w:wrap="auto" w:vAnchor="margin" w:xAlign="left" w:yAlign="inline"/>
              <w:suppressOverlap w:val="0"/>
              <w:jc w:val="left"/>
              <w:rPr>
                <w:b w:val="0"/>
                <w:color w:val="FFFFFF"/>
              </w:rPr>
            </w:pPr>
          </w:p>
        </w:tc>
      </w:tr>
      <w:tr w:rsidR="00A760AB" w:rsidRPr="003D114E" w14:paraId="7109FBDA" w14:textId="77777777" w:rsidTr="0011616A">
        <w:trPr>
          <w:trHeight w:val="340"/>
        </w:trPr>
        <w:tc>
          <w:tcPr>
            <w:tcW w:w="391" w:type="dxa"/>
            <w:gridSpan w:val="2"/>
            <w:tcBorders>
              <w:top w:val="nil"/>
              <w:left w:val="nil"/>
              <w:bottom w:val="nil"/>
              <w:right w:val="nil"/>
            </w:tcBorders>
            <w:shd w:val="clear" w:color="auto" w:fill="auto"/>
          </w:tcPr>
          <w:p w14:paraId="3BBC5005" w14:textId="779B09BC" w:rsidR="00A760AB" w:rsidRPr="003D114E" w:rsidRDefault="00A760AB" w:rsidP="00A760AB">
            <w:pPr>
              <w:pStyle w:val="nummersvragen"/>
              <w:framePr w:hSpace="0" w:wrap="auto" w:vAnchor="margin" w:xAlign="left" w:yAlign="inline"/>
              <w:suppressOverlap w:val="0"/>
            </w:pPr>
            <w:r>
              <w:t>5</w:t>
            </w:r>
          </w:p>
        </w:tc>
        <w:tc>
          <w:tcPr>
            <w:tcW w:w="9873" w:type="dxa"/>
            <w:gridSpan w:val="12"/>
            <w:tcBorders>
              <w:top w:val="nil"/>
              <w:left w:val="nil"/>
              <w:bottom w:val="nil"/>
              <w:right w:val="nil"/>
            </w:tcBorders>
            <w:shd w:val="clear" w:color="auto" w:fill="auto"/>
          </w:tcPr>
          <w:p w14:paraId="42569EA4" w14:textId="7FF84122" w:rsidR="00A760AB" w:rsidRPr="00232277" w:rsidRDefault="00A760AB" w:rsidP="00A760AB">
            <w:pPr>
              <w:pStyle w:val="Vraag"/>
            </w:pPr>
            <w:r>
              <w:t>Vul het brutoaantal over te dragen NER-D in.</w:t>
            </w:r>
          </w:p>
          <w:p w14:paraId="1010D6B8" w14:textId="4488F7E1" w:rsidR="00A760AB" w:rsidRPr="00B90884" w:rsidRDefault="00A760AB" w:rsidP="00A760AB">
            <w:pPr>
              <w:pStyle w:val="Aanwijzing"/>
              <w:rPr>
                <w:rStyle w:val="Zwaar"/>
                <w:b w:val="0"/>
              </w:rPr>
            </w:pPr>
            <w:r>
              <w:t>Vermeld het aantal vrij invulbare en vaste NER-D tot twee cijfers na de komma. Bij een gedwongen overgang van NER</w:t>
            </w:r>
            <w:r>
              <w:noBreakHyphen/>
              <w:t>D wordt de bijkomende mestverwerkingsplicht, die aan de over te dragen NER-D met mestverwerkingsplicht vasthangt, vanaf de overnamedatum overgedragen aan de overnemer.</w:t>
            </w:r>
          </w:p>
        </w:tc>
      </w:tr>
      <w:tr w:rsidR="00A760AB" w:rsidRPr="003D114E" w14:paraId="21FBBDB0" w14:textId="77777777" w:rsidTr="0011616A">
        <w:trPr>
          <w:trHeight w:hRule="exact" w:val="113"/>
        </w:trPr>
        <w:tc>
          <w:tcPr>
            <w:tcW w:w="10264" w:type="dxa"/>
            <w:gridSpan w:val="14"/>
            <w:tcBorders>
              <w:top w:val="nil"/>
              <w:left w:val="nil"/>
              <w:bottom w:val="nil"/>
              <w:right w:val="nil"/>
            </w:tcBorders>
            <w:shd w:val="clear" w:color="auto" w:fill="auto"/>
          </w:tcPr>
          <w:p w14:paraId="270FBE14" w14:textId="77777777" w:rsidR="00A760AB" w:rsidRPr="003D114E" w:rsidRDefault="00A760AB" w:rsidP="00A760AB">
            <w:pPr>
              <w:pStyle w:val="leeg"/>
            </w:pPr>
          </w:p>
        </w:tc>
      </w:tr>
      <w:tr w:rsidR="00A760AB" w:rsidRPr="003D114E" w14:paraId="78A38BEA" w14:textId="77777777" w:rsidTr="0011616A">
        <w:trPr>
          <w:trHeight w:val="340"/>
        </w:trPr>
        <w:tc>
          <w:tcPr>
            <w:tcW w:w="391" w:type="dxa"/>
            <w:gridSpan w:val="2"/>
            <w:tcBorders>
              <w:top w:val="nil"/>
              <w:left w:val="nil"/>
              <w:bottom w:val="nil"/>
              <w:right w:val="nil"/>
            </w:tcBorders>
            <w:shd w:val="clear" w:color="auto" w:fill="auto"/>
          </w:tcPr>
          <w:p w14:paraId="51A8DA29" w14:textId="77777777" w:rsidR="00A760AB" w:rsidRPr="004D7A6B" w:rsidRDefault="00A760AB" w:rsidP="00A760AB">
            <w:pPr>
              <w:pStyle w:val="leeg"/>
            </w:pPr>
          </w:p>
        </w:tc>
        <w:tc>
          <w:tcPr>
            <w:tcW w:w="3063" w:type="dxa"/>
            <w:gridSpan w:val="5"/>
            <w:tcBorders>
              <w:top w:val="nil"/>
              <w:left w:val="nil"/>
              <w:bottom w:val="single" w:sz="4" w:space="0" w:color="auto"/>
              <w:right w:val="single" w:sz="4" w:space="0" w:color="auto"/>
            </w:tcBorders>
            <w:shd w:val="clear" w:color="auto" w:fill="auto"/>
          </w:tcPr>
          <w:p w14:paraId="55C62CD6" w14:textId="77777777" w:rsidR="00A760AB" w:rsidRPr="003D114E" w:rsidRDefault="00A760AB" w:rsidP="00A760AB">
            <w:pPr>
              <w:jc w:val="right"/>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EB2F4B2" w14:textId="77777777" w:rsidR="00A760AB" w:rsidRPr="003D114E" w:rsidRDefault="00A760AB" w:rsidP="00A760AB">
            <w:pPr>
              <w:pStyle w:val="kolomhoofd"/>
              <w:framePr w:wrap="auto" w:xAlign="left"/>
              <w:pBdr>
                <w:top w:val="none" w:sz="0" w:space="0" w:color="auto"/>
                <w:bottom w:val="none" w:sz="0" w:space="0" w:color="auto"/>
              </w:pBdr>
              <w:rPr>
                <w:rFonts w:cs="Calibri"/>
              </w:rPr>
            </w:pPr>
            <w:r>
              <w:rPr>
                <w:rFonts w:cs="Calibri"/>
              </w:rPr>
              <w:t>NER-D</w:t>
            </w:r>
            <w:r>
              <w:rPr>
                <w:rFonts w:cs="Calibri"/>
                <w:vertAlign w:val="subscript"/>
              </w:rPr>
              <w:t>R</w:t>
            </w:r>
            <w:r>
              <w:rPr>
                <w:rFonts w:cs="Calibri"/>
              </w:rPr>
              <w:t>-runderen</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22621A2C" w14:textId="77777777" w:rsidR="00A760AB" w:rsidRPr="003D114E" w:rsidRDefault="00A760AB" w:rsidP="00A760AB">
            <w:pPr>
              <w:pStyle w:val="kolomhoofd"/>
              <w:framePr w:wrap="auto" w:xAlign="left"/>
              <w:pBdr>
                <w:top w:val="none" w:sz="0" w:space="0" w:color="auto"/>
                <w:bottom w:val="none" w:sz="0" w:space="0" w:color="auto"/>
              </w:pBdr>
              <w:rPr>
                <w:rFonts w:cs="Calibri"/>
              </w:rPr>
            </w:pPr>
            <w:r>
              <w:rPr>
                <w:rFonts w:cs="Calibri"/>
              </w:rPr>
              <w:t>NER-D</w:t>
            </w:r>
            <w:r>
              <w:rPr>
                <w:rFonts w:cs="Calibri"/>
                <w:vertAlign w:val="subscript"/>
              </w:rPr>
              <w:t>V</w:t>
            </w:r>
            <w:r>
              <w:rPr>
                <w:rFonts w:cs="Calibri"/>
              </w:rPr>
              <w:t>-varkens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892C4BB" w14:textId="77777777" w:rsidR="00A760AB" w:rsidRPr="003D114E" w:rsidRDefault="00A760AB" w:rsidP="00A760AB">
            <w:pPr>
              <w:pStyle w:val="kolomhoofd"/>
              <w:framePr w:wrap="auto" w:xAlign="left"/>
              <w:pBdr>
                <w:top w:val="none" w:sz="0" w:space="0" w:color="auto"/>
                <w:bottom w:val="none" w:sz="0" w:space="0" w:color="auto"/>
              </w:pBdr>
              <w:rPr>
                <w:rFonts w:cs="Calibri"/>
              </w:rPr>
            </w:pPr>
            <w:r>
              <w:rPr>
                <w:rFonts w:cs="Calibri"/>
              </w:rPr>
              <w:t>NER-D</w:t>
            </w:r>
            <w:r w:rsidRPr="00E6341B">
              <w:rPr>
                <w:rFonts w:cs="Calibri"/>
                <w:vertAlign w:val="subscript"/>
              </w:rPr>
              <w:t>P</w:t>
            </w:r>
            <w:r>
              <w:rPr>
                <w:rFonts w:cs="Calibri"/>
              </w:rPr>
              <w:t>-pluimvee</w:t>
            </w: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2191FCFF" w14:textId="77777777" w:rsidR="00A760AB" w:rsidRPr="003D114E" w:rsidRDefault="00A760AB" w:rsidP="00A760AB">
            <w:pPr>
              <w:pStyle w:val="kolomhoofd"/>
              <w:framePr w:wrap="auto" w:xAlign="left"/>
              <w:pBdr>
                <w:top w:val="none" w:sz="0" w:space="0" w:color="auto"/>
                <w:bottom w:val="none" w:sz="0" w:space="0" w:color="auto"/>
              </w:pBdr>
              <w:rPr>
                <w:rFonts w:cs="Calibri"/>
              </w:rPr>
            </w:pPr>
            <w:r>
              <w:rPr>
                <w:rFonts w:cs="Calibri"/>
              </w:rPr>
              <w:t>NER-D</w:t>
            </w:r>
            <w:r w:rsidRPr="00E6341B">
              <w:rPr>
                <w:rFonts w:cs="Calibri"/>
                <w:vertAlign w:val="subscript"/>
              </w:rPr>
              <w:t>A</w:t>
            </w:r>
            <w:r>
              <w:rPr>
                <w:rFonts w:cs="Calibri"/>
              </w:rPr>
              <w:t>-andere</w:t>
            </w:r>
          </w:p>
        </w:tc>
      </w:tr>
      <w:tr w:rsidR="00A760AB" w:rsidRPr="003D114E" w14:paraId="7F83A450" w14:textId="77777777" w:rsidTr="0011616A">
        <w:trPr>
          <w:trHeight w:val="340"/>
        </w:trPr>
        <w:tc>
          <w:tcPr>
            <w:tcW w:w="391" w:type="dxa"/>
            <w:gridSpan w:val="2"/>
            <w:tcBorders>
              <w:top w:val="nil"/>
              <w:left w:val="nil"/>
              <w:bottom w:val="nil"/>
              <w:right w:val="single" w:sz="4" w:space="0" w:color="auto"/>
            </w:tcBorders>
            <w:shd w:val="clear" w:color="auto" w:fill="auto"/>
          </w:tcPr>
          <w:p w14:paraId="353B8293" w14:textId="77777777" w:rsidR="00A760AB" w:rsidRPr="004D7A6B" w:rsidRDefault="00A760AB" w:rsidP="00A760AB">
            <w:pPr>
              <w:pStyle w:val="leeg"/>
            </w:pPr>
          </w:p>
        </w:tc>
        <w:tc>
          <w:tcPr>
            <w:tcW w:w="3063" w:type="dxa"/>
            <w:gridSpan w:val="5"/>
            <w:tcBorders>
              <w:top w:val="single" w:sz="4" w:space="0" w:color="auto"/>
              <w:left w:val="single" w:sz="4" w:space="0" w:color="auto"/>
              <w:bottom w:val="single" w:sz="4" w:space="0" w:color="auto"/>
              <w:right w:val="single" w:sz="4" w:space="0" w:color="auto"/>
            </w:tcBorders>
            <w:shd w:val="clear" w:color="auto" w:fill="auto"/>
          </w:tcPr>
          <w:p w14:paraId="470D10E7" w14:textId="77777777" w:rsidR="00A760AB" w:rsidRPr="003D114E" w:rsidRDefault="00A760AB" w:rsidP="00A760AB">
            <w:pPr>
              <w:pStyle w:val="rechts"/>
            </w:pPr>
            <w:r>
              <w:t>vrij invulbaar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B4E3D0A" w14:textId="77777777" w:rsidR="00A760AB" w:rsidRPr="003D114E" w:rsidRDefault="00A760AB" w:rsidP="00A760AB">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6388A1A4" w14:textId="77777777" w:rsidR="00A760AB" w:rsidRPr="003D114E" w:rsidRDefault="00A760AB" w:rsidP="00A760AB">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BADF7D5" w14:textId="77777777" w:rsidR="00A760AB" w:rsidRPr="003D114E" w:rsidRDefault="00A760AB" w:rsidP="00A760AB">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2C096565" w14:textId="77777777" w:rsidR="00A760AB" w:rsidRPr="003D114E" w:rsidRDefault="00A760AB" w:rsidP="00A760AB">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760AB" w:rsidRPr="003D114E" w14:paraId="3CC9664C" w14:textId="77777777" w:rsidTr="0011616A">
        <w:trPr>
          <w:trHeight w:val="340"/>
        </w:trPr>
        <w:tc>
          <w:tcPr>
            <w:tcW w:w="391" w:type="dxa"/>
            <w:gridSpan w:val="2"/>
            <w:tcBorders>
              <w:top w:val="nil"/>
              <w:left w:val="nil"/>
              <w:bottom w:val="nil"/>
              <w:right w:val="single" w:sz="4" w:space="0" w:color="auto"/>
            </w:tcBorders>
            <w:shd w:val="clear" w:color="auto" w:fill="auto"/>
          </w:tcPr>
          <w:p w14:paraId="78437BFB" w14:textId="77777777" w:rsidR="00A760AB" w:rsidRPr="004D7A6B" w:rsidRDefault="00A760AB" w:rsidP="00A760AB">
            <w:pPr>
              <w:pStyle w:val="leeg"/>
            </w:pPr>
          </w:p>
        </w:tc>
        <w:tc>
          <w:tcPr>
            <w:tcW w:w="3063" w:type="dxa"/>
            <w:gridSpan w:val="5"/>
            <w:tcBorders>
              <w:top w:val="single" w:sz="4" w:space="0" w:color="auto"/>
              <w:left w:val="single" w:sz="4" w:space="0" w:color="auto"/>
              <w:bottom w:val="single" w:sz="4" w:space="0" w:color="auto"/>
              <w:right w:val="single" w:sz="4" w:space="0" w:color="auto"/>
            </w:tcBorders>
            <w:shd w:val="clear" w:color="auto" w:fill="auto"/>
          </w:tcPr>
          <w:p w14:paraId="4FF8542E" w14:textId="77777777" w:rsidR="00A760AB" w:rsidRPr="003D114E" w:rsidRDefault="00A760AB" w:rsidP="00A760AB">
            <w:pPr>
              <w:pStyle w:val="rechts"/>
            </w:pPr>
            <w:r>
              <w:t>vast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4C23644" w14:textId="77777777" w:rsidR="00A760AB" w:rsidRPr="003D114E" w:rsidRDefault="00A760AB" w:rsidP="00A760AB">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29A8821B" w14:textId="77777777" w:rsidR="00A760AB" w:rsidRPr="003D114E" w:rsidRDefault="00A760AB" w:rsidP="00A760AB">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0941083" w14:textId="77777777" w:rsidR="00A760AB" w:rsidRPr="003D114E" w:rsidRDefault="00A760AB" w:rsidP="00A760AB">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0B4A4F1B" w14:textId="77777777" w:rsidR="00A760AB" w:rsidRPr="003D114E" w:rsidRDefault="00A760AB" w:rsidP="00A760AB">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760AB" w:rsidRPr="003D114E" w14:paraId="5AB84A75" w14:textId="77777777" w:rsidTr="0011616A">
        <w:trPr>
          <w:trHeight w:val="340"/>
        </w:trPr>
        <w:tc>
          <w:tcPr>
            <w:tcW w:w="391" w:type="dxa"/>
            <w:gridSpan w:val="2"/>
            <w:tcBorders>
              <w:top w:val="nil"/>
              <w:left w:val="nil"/>
              <w:bottom w:val="nil"/>
              <w:right w:val="single" w:sz="4" w:space="0" w:color="auto"/>
            </w:tcBorders>
            <w:shd w:val="clear" w:color="auto" w:fill="auto"/>
          </w:tcPr>
          <w:p w14:paraId="156640E3" w14:textId="77777777" w:rsidR="00A760AB" w:rsidRPr="004D7A6B" w:rsidRDefault="00A760AB" w:rsidP="00A760AB">
            <w:pPr>
              <w:pStyle w:val="leeg"/>
            </w:pPr>
          </w:p>
        </w:tc>
        <w:tc>
          <w:tcPr>
            <w:tcW w:w="3063" w:type="dxa"/>
            <w:gridSpan w:val="5"/>
            <w:tcBorders>
              <w:top w:val="single" w:sz="4" w:space="0" w:color="auto"/>
              <w:left w:val="single" w:sz="4" w:space="0" w:color="auto"/>
              <w:bottom w:val="single" w:sz="4" w:space="0" w:color="auto"/>
              <w:right w:val="single" w:sz="4" w:space="0" w:color="auto"/>
            </w:tcBorders>
            <w:shd w:val="clear" w:color="auto" w:fill="auto"/>
          </w:tcPr>
          <w:p w14:paraId="0ED3FEB0" w14:textId="77777777" w:rsidR="00A760AB" w:rsidRPr="003D114E" w:rsidRDefault="00A760AB" w:rsidP="00A760AB">
            <w:pPr>
              <w:pStyle w:val="rechts"/>
            </w:pPr>
            <w:r>
              <w:t>vast met mestverwerkingsplicht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5DE5E95" w14:textId="77777777" w:rsidR="00A760AB" w:rsidRPr="003D114E" w:rsidRDefault="00A760AB" w:rsidP="00A760AB">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6EDF6041" w14:textId="77777777" w:rsidR="00A760AB" w:rsidRPr="003D114E" w:rsidRDefault="00A760AB" w:rsidP="00A760AB">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A7C8DA2" w14:textId="77777777" w:rsidR="00A760AB" w:rsidRPr="003D114E" w:rsidRDefault="00A760AB" w:rsidP="00A760AB">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6752489B" w14:textId="77777777" w:rsidR="00A760AB" w:rsidRPr="003D114E" w:rsidRDefault="00A760AB" w:rsidP="00A760AB">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760AB" w:rsidRPr="003D114E" w14:paraId="79C6D5D3" w14:textId="77777777" w:rsidTr="0011616A">
        <w:trPr>
          <w:trHeight w:hRule="exact" w:val="113"/>
        </w:trPr>
        <w:tc>
          <w:tcPr>
            <w:tcW w:w="10264" w:type="dxa"/>
            <w:gridSpan w:val="14"/>
            <w:tcBorders>
              <w:top w:val="nil"/>
              <w:left w:val="nil"/>
              <w:bottom w:val="nil"/>
              <w:right w:val="nil"/>
            </w:tcBorders>
            <w:shd w:val="clear" w:color="auto" w:fill="auto"/>
          </w:tcPr>
          <w:p w14:paraId="6B0D56C6" w14:textId="77777777" w:rsidR="00A760AB" w:rsidRPr="003D114E" w:rsidRDefault="00A760AB" w:rsidP="00A760AB">
            <w:pPr>
              <w:pStyle w:val="nummersvragen"/>
              <w:framePr w:hSpace="0" w:wrap="auto" w:vAnchor="margin" w:xAlign="left" w:yAlign="inline"/>
              <w:suppressOverlap w:val="0"/>
              <w:jc w:val="left"/>
              <w:rPr>
                <w:b w:val="0"/>
                <w:color w:val="FFFFFF"/>
              </w:rPr>
            </w:pPr>
          </w:p>
        </w:tc>
      </w:tr>
      <w:tr w:rsidR="00A760AB" w:rsidRPr="00B90884" w14:paraId="323A5730" w14:textId="77777777" w:rsidTr="0011616A">
        <w:trPr>
          <w:trHeight w:val="340"/>
        </w:trPr>
        <w:tc>
          <w:tcPr>
            <w:tcW w:w="391" w:type="dxa"/>
            <w:gridSpan w:val="2"/>
            <w:tcBorders>
              <w:top w:val="nil"/>
              <w:left w:val="nil"/>
              <w:bottom w:val="nil"/>
              <w:right w:val="nil"/>
            </w:tcBorders>
            <w:shd w:val="clear" w:color="auto" w:fill="auto"/>
          </w:tcPr>
          <w:p w14:paraId="5C05EF12" w14:textId="52BF46B7" w:rsidR="00A760AB" w:rsidRPr="003D114E" w:rsidRDefault="00A760AB" w:rsidP="00A760AB">
            <w:pPr>
              <w:pStyle w:val="nummersvragen"/>
              <w:framePr w:hSpace="0" w:wrap="auto" w:vAnchor="margin" w:xAlign="left" w:yAlign="inline"/>
              <w:suppressOverlap w:val="0"/>
            </w:pPr>
            <w:r>
              <w:t>6</w:t>
            </w:r>
          </w:p>
        </w:tc>
        <w:tc>
          <w:tcPr>
            <w:tcW w:w="9873" w:type="dxa"/>
            <w:gridSpan w:val="12"/>
            <w:tcBorders>
              <w:top w:val="nil"/>
              <w:left w:val="nil"/>
              <w:bottom w:val="nil"/>
              <w:right w:val="nil"/>
            </w:tcBorders>
            <w:shd w:val="clear" w:color="auto" w:fill="auto"/>
          </w:tcPr>
          <w:p w14:paraId="6AB16346" w14:textId="77777777" w:rsidR="00A760AB" w:rsidRPr="00E6341B" w:rsidRDefault="00A760AB" w:rsidP="00A760AB">
            <w:pPr>
              <w:pStyle w:val="Vraag"/>
              <w:rPr>
                <w:rStyle w:val="Zwaar"/>
                <w:b/>
                <w:bCs w:val="0"/>
              </w:rPr>
            </w:pPr>
            <w:r>
              <w:t>Worden er vaste NER-D met verwerkingsplicht overgelaten?</w:t>
            </w:r>
          </w:p>
        </w:tc>
      </w:tr>
      <w:tr w:rsidR="00A760AB" w:rsidRPr="00232277" w14:paraId="11B2A90D" w14:textId="77777777" w:rsidTr="0011616A">
        <w:trPr>
          <w:trHeight w:val="340"/>
        </w:trPr>
        <w:tc>
          <w:tcPr>
            <w:tcW w:w="391" w:type="dxa"/>
            <w:gridSpan w:val="2"/>
            <w:tcBorders>
              <w:top w:val="nil"/>
              <w:left w:val="nil"/>
              <w:bottom w:val="nil"/>
              <w:right w:val="nil"/>
            </w:tcBorders>
            <w:shd w:val="clear" w:color="auto" w:fill="auto"/>
          </w:tcPr>
          <w:p w14:paraId="032F8F5A" w14:textId="77777777" w:rsidR="00A760AB" w:rsidRPr="00463023" w:rsidRDefault="00A760AB" w:rsidP="00A760AB">
            <w:pPr>
              <w:pStyle w:val="leeg"/>
            </w:pPr>
          </w:p>
        </w:tc>
        <w:tc>
          <w:tcPr>
            <w:tcW w:w="279" w:type="dxa"/>
            <w:gridSpan w:val="3"/>
            <w:tcBorders>
              <w:top w:val="nil"/>
              <w:left w:val="nil"/>
              <w:bottom w:val="nil"/>
              <w:right w:val="nil"/>
            </w:tcBorders>
            <w:shd w:val="clear" w:color="auto" w:fill="auto"/>
          </w:tcPr>
          <w:p w14:paraId="529B2B0A" w14:textId="77777777" w:rsidR="00A760AB" w:rsidRPr="001D4C9A" w:rsidRDefault="00A760AB" w:rsidP="00A760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707F8">
              <w:fldChar w:fldCharType="separate"/>
            </w:r>
            <w:r w:rsidRPr="001D4C9A">
              <w:fldChar w:fldCharType="end"/>
            </w:r>
          </w:p>
        </w:tc>
        <w:tc>
          <w:tcPr>
            <w:tcW w:w="9594" w:type="dxa"/>
            <w:gridSpan w:val="9"/>
            <w:tcBorders>
              <w:top w:val="nil"/>
              <w:left w:val="nil"/>
              <w:bottom w:val="nil"/>
              <w:right w:val="nil"/>
            </w:tcBorders>
            <w:shd w:val="clear" w:color="auto" w:fill="auto"/>
          </w:tcPr>
          <w:p w14:paraId="25CEF315" w14:textId="71E7AB23" w:rsidR="00A760AB" w:rsidRDefault="00A760AB" w:rsidP="00A760AB">
            <w:pPr>
              <w:rPr>
                <w:rStyle w:val="VraagChar"/>
              </w:rPr>
            </w:pPr>
            <w:r>
              <w:t>ja</w:t>
            </w:r>
            <w:r w:rsidRPr="003D114E">
              <w:t xml:space="preserve">. </w:t>
            </w:r>
            <w:r>
              <w:rPr>
                <w:rStyle w:val="VraagChar"/>
              </w:rPr>
              <w:t xml:space="preserve">Vul het dossiernummer van de Mestbank in van de vorige overname NER-D met mestverwerking. </w:t>
            </w:r>
          </w:p>
          <w:p w14:paraId="0F502BF2" w14:textId="462B48C5" w:rsidR="00A760AB" w:rsidRPr="00B85E68" w:rsidRDefault="00A760AB" w:rsidP="00A760AB">
            <w:pPr>
              <w:pStyle w:val="Aanwijzing"/>
            </w:pPr>
            <w:r w:rsidRPr="00045856">
              <w:t>De bijkomende mestverwerkingsplicht die voortvloeit uit de vorige overname met mestverwerking</w:t>
            </w:r>
            <w:r w:rsidR="005535DE">
              <w:t>,</w:t>
            </w:r>
            <w:r w:rsidRPr="00045856">
              <w:t xml:space="preserve"> valt voor de overlater pas weg op de overdrachtsdatum van de vaste NER-D met verwerkingsplicht.</w:t>
            </w:r>
          </w:p>
        </w:tc>
      </w:tr>
      <w:tr w:rsidR="00A760AB" w:rsidRPr="003D114E" w14:paraId="0DCE4E0C" w14:textId="77777777" w:rsidTr="00116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0" w:type="dxa"/>
            <w:gridSpan w:val="5"/>
            <w:shd w:val="clear" w:color="auto" w:fill="auto"/>
          </w:tcPr>
          <w:p w14:paraId="0E0C0BCD" w14:textId="77777777" w:rsidR="00A760AB" w:rsidRPr="00B85E68" w:rsidRDefault="00A760AB" w:rsidP="00A760AB">
            <w:pPr>
              <w:pStyle w:val="leeg"/>
            </w:pPr>
          </w:p>
        </w:tc>
        <w:tc>
          <w:tcPr>
            <w:tcW w:w="9594" w:type="dxa"/>
            <w:gridSpan w:val="9"/>
            <w:tcBorders>
              <w:bottom w:val="dotted" w:sz="6" w:space="0" w:color="auto"/>
            </w:tcBorders>
            <w:shd w:val="clear" w:color="auto" w:fill="auto"/>
          </w:tcPr>
          <w:p w14:paraId="7F2D7429" w14:textId="77777777" w:rsidR="00A760AB" w:rsidRPr="003D114E" w:rsidRDefault="00A760AB" w:rsidP="00A760A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60AB" w:rsidRPr="003D114E" w14:paraId="258AE1BE" w14:textId="77777777" w:rsidTr="0011616A">
        <w:trPr>
          <w:trHeight w:val="340"/>
        </w:trPr>
        <w:tc>
          <w:tcPr>
            <w:tcW w:w="391" w:type="dxa"/>
            <w:gridSpan w:val="2"/>
            <w:tcBorders>
              <w:top w:val="nil"/>
              <w:left w:val="nil"/>
              <w:bottom w:val="nil"/>
              <w:right w:val="nil"/>
            </w:tcBorders>
            <w:shd w:val="clear" w:color="auto" w:fill="auto"/>
          </w:tcPr>
          <w:p w14:paraId="3E94CD4B" w14:textId="77777777" w:rsidR="00A760AB" w:rsidRPr="00463023" w:rsidRDefault="00A760AB" w:rsidP="00A760AB">
            <w:pPr>
              <w:pStyle w:val="leeg"/>
            </w:pPr>
          </w:p>
        </w:tc>
        <w:tc>
          <w:tcPr>
            <w:tcW w:w="279" w:type="dxa"/>
            <w:gridSpan w:val="3"/>
            <w:tcBorders>
              <w:top w:val="nil"/>
              <w:left w:val="nil"/>
              <w:bottom w:val="nil"/>
              <w:right w:val="nil"/>
            </w:tcBorders>
            <w:shd w:val="clear" w:color="auto" w:fill="auto"/>
          </w:tcPr>
          <w:p w14:paraId="6D949328" w14:textId="77777777" w:rsidR="00A760AB" w:rsidRPr="001D4C9A" w:rsidRDefault="00A760AB" w:rsidP="00A760A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707F8">
              <w:fldChar w:fldCharType="separate"/>
            </w:r>
            <w:r w:rsidRPr="001D4C9A">
              <w:fldChar w:fldCharType="end"/>
            </w:r>
          </w:p>
        </w:tc>
        <w:tc>
          <w:tcPr>
            <w:tcW w:w="9594" w:type="dxa"/>
            <w:gridSpan w:val="9"/>
            <w:tcBorders>
              <w:top w:val="nil"/>
              <w:left w:val="nil"/>
              <w:bottom w:val="nil"/>
              <w:right w:val="nil"/>
            </w:tcBorders>
            <w:shd w:val="clear" w:color="auto" w:fill="auto"/>
          </w:tcPr>
          <w:p w14:paraId="77DE485C" w14:textId="38DAA063" w:rsidR="00A760AB" w:rsidRPr="003D114E" w:rsidRDefault="00640407" w:rsidP="00A760AB">
            <w:r>
              <w:t>nee</w:t>
            </w:r>
          </w:p>
        </w:tc>
      </w:tr>
      <w:tr w:rsidR="00BF7A48" w:rsidRPr="003D114E" w14:paraId="2EF668A1" w14:textId="77777777" w:rsidTr="00ED7E2C">
        <w:trPr>
          <w:trHeight w:hRule="exact" w:val="113"/>
        </w:trPr>
        <w:tc>
          <w:tcPr>
            <w:tcW w:w="10264" w:type="dxa"/>
            <w:gridSpan w:val="14"/>
            <w:tcBorders>
              <w:top w:val="nil"/>
              <w:left w:val="nil"/>
              <w:bottom w:val="nil"/>
              <w:right w:val="nil"/>
            </w:tcBorders>
            <w:shd w:val="clear" w:color="auto" w:fill="auto"/>
          </w:tcPr>
          <w:p w14:paraId="0C0ECDB6" w14:textId="77777777" w:rsidR="00BF7A48" w:rsidRPr="003D114E" w:rsidRDefault="00BF7A48" w:rsidP="00F74B0B">
            <w:pPr>
              <w:pStyle w:val="nummersvragen"/>
              <w:framePr w:hSpace="0" w:wrap="auto" w:vAnchor="margin" w:xAlign="left" w:yAlign="inline"/>
              <w:suppressOverlap w:val="0"/>
              <w:jc w:val="left"/>
              <w:rPr>
                <w:b w:val="0"/>
                <w:color w:val="FFFFFF"/>
              </w:rPr>
            </w:pPr>
          </w:p>
        </w:tc>
      </w:tr>
    </w:tbl>
    <w:p w14:paraId="5E115584" w14:textId="77777777" w:rsidR="006D7404" w:rsidRDefault="006D7404">
      <w:r>
        <w:rPr>
          <w:b/>
        </w:rP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7"/>
        <w:gridCol w:w="14"/>
        <w:gridCol w:w="6"/>
        <w:gridCol w:w="273"/>
        <w:gridCol w:w="354"/>
        <w:gridCol w:w="566"/>
        <w:gridCol w:w="726"/>
        <w:gridCol w:w="142"/>
        <w:gridCol w:w="383"/>
        <w:gridCol w:w="184"/>
        <w:gridCol w:w="429"/>
        <w:gridCol w:w="14"/>
        <w:gridCol w:w="695"/>
        <w:gridCol w:w="152"/>
        <w:gridCol w:w="273"/>
        <w:gridCol w:w="567"/>
        <w:gridCol w:w="850"/>
        <w:gridCol w:w="283"/>
        <w:gridCol w:w="142"/>
        <w:gridCol w:w="567"/>
        <w:gridCol w:w="425"/>
        <w:gridCol w:w="709"/>
        <w:gridCol w:w="425"/>
        <w:gridCol w:w="567"/>
        <w:gridCol w:w="709"/>
        <w:gridCol w:w="432"/>
      </w:tblGrid>
      <w:tr w:rsidR="00A760AB" w:rsidRPr="003D114E" w14:paraId="7862928C" w14:textId="77777777" w:rsidTr="0011616A">
        <w:trPr>
          <w:trHeight w:hRule="exact" w:val="340"/>
        </w:trPr>
        <w:tc>
          <w:tcPr>
            <w:tcW w:w="10264" w:type="dxa"/>
            <w:gridSpan w:val="26"/>
            <w:tcBorders>
              <w:top w:val="nil"/>
              <w:left w:val="nil"/>
              <w:bottom w:val="nil"/>
              <w:right w:val="nil"/>
            </w:tcBorders>
            <w:shd w:val="clear" w:color="auto" w:fill="auto"/>
          </w:tcPr>
          <w:p w14:paraId="5C02F44A" w14:textId="73989EDC" w:rsidR="00A760AB" w:rsidRPr="003D114E" w:rsidRDefault="00A760AB" w:rsidP="00A760AB">
            <w:pPr>
              <w:pStyle w:val="leeg"/>
            </w:pPr>
          </w:p>
        </w:tc>
      </w:tr>
      <w:tr w:rsidR="00A760AB" w:rsidRPr="003D114E" w14:paraId="15237548" w14:textId="77777777" w:rsidTr="0011616A">
        <w:trPr>
          <w:trHeight w:hRule="exact" w:val="397"/>
        </w:trPr>
        <w:tc>
          <w:tcPr>
            <w:tcW w:w="391" w:type="dxa"/>
            <w:gridSpan w:val="2"/>
            <w:tcBorders>
              <w:top w:val="nil"/>
              <w:left w:val="nil"/>
              <w:bottom w:val="nil"/>
              <w:right w:val="nil"/>
            </w:tcBorders>
          </w:tcPr>
          <w:p w14:paraId="789CF2A0" w14:textId="77777777" w:rsidR="00A760AB" w:rsidRPr="003D114E" w:rsidRDefault="00A760AB" w:rsidP="00A760AB">
            <w:pPr>
              <w:pStyle w:val="leeg"/>
            </w:pPr>
          </w:p>
        </w:tc>
        <w:tc>
          <w:tcPr>
            <w:tcW w:w="9873" w:type="dxa"/>
            <w:gridSpan w:val="24"/>
            <w:tcBorders>
              <w:top w:val="nil"/>
              <w:left w:val="nil"/>
              <w:bottom w:val="nil"/>
              <w:right w:val="nil"/>
            </w:tcBorders>
            <w:shd w:val="solid" w:color="7F7F7F" w:themeColor="text1" w:themeTint="80" w:fill="auto"/>
          </w:tcPr>
          <w:p w14:paraId="3814E860" w14:textId="77777777" w:rsidR="00A760AB" w:rsidRPr="003D114E" w:rsidRDefault="00A760AB" w:rsidP="00A760AB">
            <w:pPr>
              <w:pStyle w:val="Kop1"/>
              <w:spacing w:before="0"/>
              <w:ind w:left="29"/>
              <w:rPr>
                <w:rFonts w:cs="Calibri"/>
              </w:rPr>
            </w:pPr>
            <w:r>
              <w:rPr>
                <w:rFonts w:cs="Calibri"/>
              </w:rPr>
              <w:t>Overnamedatum</w:t>
            </w:r>
          </w:p>
        </w:tc>
      </w:tr>
      <w:tr w:rsidR="00A760AB" w:rsidRPr="003D114E" w14:paraId="0292A616" w14:textId="77777777" w:rsidTr="0011616A">
        <w:trPr>
          <w:trHeight w:hRule="exact" w:val="113"/>
        </w:trPr>
        <w:tc>
          <w:tcPr>
            <w:tcW w:w="10264" w:type="dxa"/>
            <w:gridSpan w:val="26"/>
            <w:tcBorders>
              <w:top w:val="nil"/>
              <w:left w:val="nil"/>
              <w:bottom w:val="nil"/>
              <w:right w:val="nil"/>
            </w:tcBorders>
            <w:shd w:val="clear" w:color="auto" w:fill="auto"/>
          </w:tcPr>
          <w:p w14:paraId="0C570CCC" w14:textId="77777777" w:rsidR="00A760AB" w:rsidRPr="003D114E" w:rsidRDefault="00A760AB" w:rsidP="00A760AB">
            <w:pPr>
              <w:pStyle w:val="nummersvragen"/>
              <w:framePr w:hSpace="0" w:wrap="auto" w:vAnchor="margin" w:xAlign="left" w:yAlign="inline"/>
              <w:suppressOverlap w:val="0"/>
              <w:jc w:val="left"/>
              <w:rPr>
                <w:b w:val="0"/>
                <w:color w:val="FFFFFF"/>
              </w:rPr>
            </w:pPr>
          </w:p>
        </w:tc>
      </w:tr>
      <w:tr w:rsidR="00A760AB" w:rsidRPr="00B90884" w14:paraId="57F286AB" w14:textId="77777777" w:rsidTr="0011616A">
        <w:trPr>
          <w:trHeight w:val="340"/>
        </w:trPr>
        <w:tc>
          <w:tcPr>
            <w:tcW w:w="391" w:type="dxa"/>
            <w:gridSpan w:val="2"/>
            <w:tcBorders>
              <w:top w:val="nil"/>
              <w:left w:val="nil"/>
              <w:bottom w:val="nil"/>
              <w:right w:val="nil"/>
            </w:tcBorders>
            <w:shd w:val="clear" w:color="auto" w:fill="auto"/>
          </w:tcPr>
          <w:p w14:paraId="4EFA4167" w14:textId="38A49469" w:rsidR="00A760AB" w:rsidRPr="003D114E" w:rsidRDefault="00EB3D2B" w:rsidP="00A760AB">
            <w:pPr>
              <w:pStyle w:val="nummersvragen"/>
              <w:framePr w:hSpace="0" w:wrap="auto" w:vAnchor="margin" w:xAlign="left" w:yAlign="inline"/>
              <w:suppressOverlap w:val="0"/>
            </w:pPr>
            <w:r>
              <w:t>7</w:t>
            </w:r>
          </w:p>
        </w:tc>
        <w:tc>
          <w:tcPr>
            <w:tcW w:w="9873" w:type="dxa"/>
            <w:gridSpan w:val="24"/>
            <w:tcBorders>
              <w:top w:val="nil"/>
              <w:left w:val="nil"/>
              <w:bottom w:val="nil"/>
              <w:right w:val="nil"/>
            </w:tcBorders>
            <w:shd w:val="clear" w:color="auto" w:fill="auto"/>
          </w:tcPr>
          <w:p w14:paraId="71ABFB16" w14:textId="0AE69F33" w:rsidR="00A760AB" w:rsidRPr="00232277" w:rsidRDefault="0082134D" w:rsidP="00A760AB">
            <w:pPr>
              <w:pStyle w:val="Vraag"/>
            </w:pPr>
            <w:r>
              <w:t>O</w:t>
            </w:r>
            <w:r w:rsidR="00A760AB">
              <w:t xml:space="preserve">p welke datum </w:t>
            </w:r>
            <w:r>
              <w:t xml:space="preserve">gaat </w:t>
            </w:r>
            <w:r w:rsidR="00A760AB">
              <w:t>de overname van NER in</w:t>
            </w:r>
            <w:r>
              <w:t>?</w:t>
            </w:r>
          </w:p>
          <w:p w14:paraId="6DCC76B2" w14:textId="245F84C5" w:rsidR="00A760AB" w:rsidRPr="00B90884" w:rsidRDefault="00A760AB" w:rsidP="00A760AB">
            <w:pPr>
              <w:pStyle w:val="Aanwijzing"/>
              <w:rPr>
                <w:rStyle w:val="Zwaar"/>
                <w:b w:val="0"/>
              </w:rPr>
            </w:pPr>
            <w:r>
              <w:t xml:space="preserve">Bij een openbare verkoop is de overnamedatum de dag na het proces-verbaal van toewijzing van de NER. In het andere geval is de overnamedatum op zijn vroegst één dag nadat de Mestbank dit formulier heeft ontvangen. De dag waarop de Mestbank de aanvraag ontvangt, kunt u dus niet kiezen als overnamedatum. </w:t>
            </w:r>
          </w:p>
        </w:tc>
      </w:tr>
      <w:tr w:rsidR="00A760AB" w:rsidRPr="003D114E" w14:paraId="664125C0" w14:textId="77777777" w:rsidTr="0011616A">
        <w:trPr>
          <w:trHeight w:val="340"/>
        </w:trPr>
        <w:tc>
          <w:tcPr>
            <w:tcW w:w="377" w:type="dxa"/>
            <w:tcBorders>
              <w:top w:val="nil"/>
              <w:left w:val="nil"/>
              <w:bottom w:val="nil"/>
              <w:right w:val="nil"/>
            </w:tcBorders>
            <w:shd w:val="clear" w:color="auto" w:fill="auto"/>
          </w:tcPr>
          <w:p w14:paraId="1CF64079" w14:textId="77777777" w:rsidR="00A760AB" w:rsidRPr="00463023" w:rsidRDefault="00A760AB" w:rsidP="00A760AB">
            <w:pPr>
              <w:pStyle w:val="leeg"/>
            </w:pPr>
          </w:p>
        </w:tc>
        <w:tc>
          <w:tcPr>
            <w:tcW w:w="647" w:type="dxa"/>
            <w:gridSpan w:val="4"/>
            <w:tcBorders>
              <w:top w:val="nil"/>
              <w:left w:val="nil"/>
              <w:bottom w:val="nil"/>
              <w:right w:val="nil"/>
            </w:tcBorders>
            <w:shd w:val="clear" w:color="auto" w:fill="auto"/>
            <w:vAlign w:val="bottom"/>
          </w:tcPr>
          <w:p w14:paraId="2E14337B" w14:textId="77777777" w:rsidR="00A760AB" w:rsidRPr="003D114E" w:rsidRDefault="00A760AB" w:rsidP="00A760AB">
            <w:pPr>
              <w:jc w:val="right"/>
              <w:rPr>
                <w:sz w:val="14"/>
                <w:szCs w:val="14"/>
              </w:rPr>
            </w:pPr>
            <w:r w:rsidRPr="003D114E">
              <w:rPr>
                <w:sz w:val="14"/>
                <w:szCs w:val="14"/>
              </w:rPr>
              <w:t>dag</w:t>
            </w:r>
          </w:p>
        </w:tc>
        <w:tc>
          <w:tcPr>
            <w:tcW w:w="566" w:type="dxa"/>
            <w:tcBorders>
              <w:top w:val="nil"/>
              <w:left w:val="nil"/>
              <w:bottom w:val="dotted" w:sz="6" w:space="0" w:color="auto"/>
              <w:right w:val="nil"/>
            </w:tcBorders>
            <w:shd w:val="clear" w:color="auto" w:fill="auto"/>
          </w:tcPr>
          <w:p w14:paraId="5807C123" w14:textId="77777777" w:rsidR="00A760AB" w:rsidRPr="003D114E" w:rsidRDefault="00A760AB" w:rsidP="00A760A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26" w:type="dxa"/>
            <w:tcBorders>
              <w:top w:val="nil"/>
              <w:left w:val="nil"/>
              <w:bottom w:val="nil"/>
              <w:right w:val="nil"/>
            </w:tcBorders>
            <w:shd w:val="clear" w:color="auto" w:fill="auto"/>
            <w:vAlign w:val="bottom"/>
          </w:tcPr>
          <w:p w14:paraId="3C89322F" w14:textId="77777777" w:rsidR="00A760AB" w:rsidRPr="003D114E" w:rsidRDefault="00A760AB" w:rsidP="00A760AB">
            <w:pPr>
              <w:jc w:val="right"/>
              <w:rPr>
                <w:sz w:val="14"/>
                <w:szCs w:val="14"/>
              </w:rPr>
            </w:pPr>
            <w:r w:rsidRPr="003D114E">
              <w:rPr>
                <w:sz w:val="14"/>
                <w:szCs w:val="14"/>
              </w:rPr>
              <w:t>maand</w:t>
            </w:r>
          </w:p>
        </w:tc>
        <w:tc>
          <w:tcPr>
            <w:tcW w:w="525" w:type="dxa"/>
            <w:gridSpan w:val="2"/>
            <w:tcBorders>
              <w:top w:val="nil"/>
              <w:left w:val="nil"/>
              <w:bottom w:val="dotted" w:sz="6" w:space="0" w:color="auto"/>
              <w:right w:val="nil"/>
            </w:tcBorders>
            <w:shd w:val="clear" w:color="auto" w:fill="auto"/>
          </w:tcPr>
          <w:p w14:paraId="76570013" w14:textId="77777777" w:rsidR="00A760AB" w:rsidRPr="003D114E" w:rsidRDefault="00A760AB" w:rsidP="00A760AB">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627" w:type="dxa"/>
            <w:gridSpan w:val="3"/>
            <w:tcBorders>
              <w:top w:val="nil"/>
              <w:left w:val="nil"/>
              <w:bottom w:val="nil"/>
              <w:right w:val="nil"/>
            </w:tcBorders>
            <w:shd w:val="clear" w:color="auto" w:fill="auto"/>
            <w:vAlign w:val="bottom"/>
          </w:tcPr>
          <w:p w14:paraId="02AAD24A" w14:textId="77777777" w:rsidR="00A760AB" w:rsidRPr="003D114E" w:rsidRDefault="00A760AB" w:rsidP="00A760AB">
            <w:pPr>
              <w:jc w:val="right"/>
              <w:rPr>
                <w:sz w:val="14"/>
                <w:szCs w:val="14"/>
              </w:rPr>
            </w:pPr>
            <w:r w:rsidRPr="003D114E">
              <w:rPr>
                <w:sz w:val="14"/>
                <w:szCs w:val="14"/>
              </w:rPr>
              <w:t>jaar</w:t>
            </w:r>
          </w:p>
        </w:tc>
        <w:tc>
          <w:tcPr>
            <w:tcW w:w="847" w:type="dxa"/>
            <w:gridSpan w:val="2"/>
            <w:tcBorders>
              <w:top w:val="nil"/>
              <w:left w:val="nil"/>
              <w:bottom w:val="dotted" w:sz="6" w:space="0" w:color="auto"/>
              <w:right w:val="nil"/>
            </w:tcBorders>
            <w:shd w:val="clear" w:color="auto" w:fill="auto"/>
          </w:tcPr>
          <w:p w14:paraId="6E521E3F" w14:textId="77777777" w:rsidR="00A760AB" w:rsidRPr="003D114E" w:rsidRDefault="00A760AB" w:rsidP="00A760A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5949" w:type="dxa"/>
            <w:gridSpan w:val="12"/>
            <w:tcBorders>
              <w:top w:val="nil"/>
              <w:left w:val="nil"/>
              <w:bottom w:val="nil"/>
              <w:right w:val="nil"/>
            </w:tcBorders>
            <w:shd w:val="clear" w:color="auto" w:fill="auto"/>
          </w:tcPr>
          <w:p w14:paraId="5F5F4E06" w14:textId="77777777" w:rsidR="00A760AB" w:rsidRPr="003D114E" w:rsidRDefault="00A760AB" w:rsidP="00A760AB"/>
        </w:tc>
      </w:tr>
      <w:tr w:rsidR="00A760AB" w:rsidRPr="003D114E" w14:paraId="28AE64D7" w14:textId="77777777" w:rsidTr="0011616A">
        <w:trPr>
          <w:trHeight w:hRule="exact" w:val="340"/>
        </w:trPr>
        <w:tc>
          <w:tcPr>
            <w:tcW w:w="10264" w:type="dxa"/>
            <w:gridSpan w:val="26"/>
            <w:tcBorders>
              <w:top w:val="nil"/>
              <w:left w:val="nil"/>
              <w:bottom w:val="nil"/>
              <w:right w:val="nil"/>
            </w:tcBorders>
            <w:shd w:val="clear" w:color="auto" w:fill="auto"/>
          </w:tcPr>
          <w:p w14:paraId="6C523454" w14:textId="77777777" w:rsidR="00A760AB" w:rsidRPr="003D114E" w:rsidRDefault="00A760AB" w:rsidP="00A760AB">
            <w:pPr>
              <w:pStyle w:val="leeg"/>
            </w:pPr>
          </w:p>
        </w:tc>
      </w:tr>
      <w:tr w:rsidR="00A760AB" w:rsidRPr="003D114E" w14:paraId="70FD2F72" w14:textId="77777777" w:rsidTr="00DE19A7">
        <w:trPr>
          <w:trHeight w:hRule="exact" w:val="397"/>
        </w:trPr>
        <w:tc>
          <w:tcPr>
            <w:tcW w:w="391" w:type="dxa"/>
            <w:gridSpan w:val="2"/>
            <w:tcBorders>
              <w:top w:val="nil"/>
              <w:left w:val="nil"/>
              <w:bottom w:val="nil"/>
              <w:right w:val="nil"/>
            </w:tcBorders>
          </w:tcPr>
          <w:p w14:paraId="7666D723" w14:textId="0BE87ACD" w:rsidR="00A760AB" w:rsidRPr="003D114E" w:rsidRDefault="00A760AB" w:rsidP="00A760AB">
            <w:pPr>
              <w:pStyle w:val="leeg"/>
            </w:pPr>
            <w:r>
              <w:br w:type="page"/>
            </w:r>
          </w:p>
        </w:tc>
        <w:tc>
          <w:tcPr>
            <w:tcW w:w="9873" w:type="dxa"/>
            <w:gridSpan w:val="24"/>
            <w:tcBorders>
              <w:top w:val="nil"/>
              <w:left w:val="nil"/>
              <w:bottom w:val="nil"/>
              <w:right w:val="nil"/>
            </w:tcBorders>
            <w:shd w:val="solid" w:color="7F7F7F" w:themeColor="text1" w:themeTint="80" w:fill="auto"/>
          </w:tcPr>
          <w:p w14:paraId="62584FE0" w14:textId="77777777" w:rsidR="00A760AB" w:rsidRPr="003D114E" w:rsidRDefault="00A760AB" w:rsidP="00A760AB">
            <w:pPr>
              <w:pStyle w:val="Kop1"/>
              <w:spacing w:before="0"/>
              <w:rPr>
                <w:rFonts w:cs="Calibri"/>
              </w:rPr>
            </w:pPr>
            <w:r>
              <w:rPr>
                <w:rFonts w:cs="Calibri"/>
              </w:rPr>
              <w:t>Bij te voegen bewijsstukken</w:t>
            </w:r>
          </w:p>
        </w:tc>
      </w:tr>
      <w:tr w:rsidR="00A760AB" w:rsidRPr="003D114E" w14:paraId="1D2C03EA" w14:textId="77777777" w:rsidTr="00DE19A7">
        <w:trPr>
          <w:trHeight w:hRule="exact" w:val="113"/>
        </w:trPr>
        <w:tc>
          <w:tcPr>
            <w:tcW w:w="10264" w:type="dxa"/>
            <w:gridSpan w:val="26"/>
            <w:tcBorders>
              <w:top w:val="nil"/>
              <w:left w:val="nil"/>
              <w:bottom w:val="nil"/>
              <w:right w:val="nil"/>
            </w:tcBorders>
            <w:shd w:val="clear" w:color="auto" w:fill="auto"/>
          </w:tcPr>
          <w:p w14:paraId="3C1217E8" w14:textId="77777777" w:rsidR="00A760AB" w:rsidRPr="003D114E" w:rsidRDefault="00A760AB" w:rsidP="00A760AB">
            <w:pPr>
              <w:pStyle w:val="nummersvragen"/>
              <w:framePr w:hSpace="0" w:wrap="auto" w:vAnchor="margin" w:xAlign="left" w:yAlign="inline"/>
              <w:suppressOverlap w:val="0"/>
              <w:jc w:val="left"/>
              <w:rPr>
                <w:b w:val="0"/>
                <w:color w:val="FFFFFF"/>
              </w:rPr>
            </w:pPr>
          </w:p>
        </w:tc>
      </w:tr>
      <w:tr w:rsidR="00A760AB" w:rsidRPr="00B90884" w14:paraId="66236E67" w14:textId="77777777" w:rsidTr="00DE19A7">
        <w:trPr>
          <w:trHeight w:val="340"/>
        </w:trPr>
        <w:tc>
          <w:tcPr>
            <w:tcW w:w="391" w:type="dxa"/>
            <w:gridSpan w:val="2"/>
            <w:tcBorders>
              <w:top w:val="nil"/>
              <w:left w:val="nil"/>
              <w:bottom w:val="nil"/>
              <w:right w:val="nil"/>
            </w:tcBorders>
            <w:shd w:val="clear" w:color="auto" w:fill="auto"/>
          </w:tcPr>
          <w:p w14:paraId="3C9ED950" w14:textId="4C76196E" w:rsidR="00A760AB" w:rsidRPr="003D114E" w:rsidRDefault="00EB3D2B" w:rsidP="00A760AB">
            <w:pPr>
              <w:pStyle w:val="nummersvragen"/>
              <w:framePr w:hSpace="0" w:wrap="auto" w:vAnchor="margin" w:xAlign="left" w:yAlign="inline"/>
              <w:suppressOverlap w:val="0"/>
            </w:pPr>
            <w:r>
              <w:t>8</w:t>
            </w:r>
          </w:p>
        </w:tc>
        <w:tc>
          <w:tcPr>
            <w:tcW w:w="9873" w:type="dxa"/>
            <w:gridSpan w:val="24"/>
            <w:tcBorders>
              <w:top w:val="nil"/>
              <w:left w:val="nil"/>
              <w:bottom w:val="nil"/>
              <w:right w:val="nil"/>
            </w:tcBorders>
            <w:shd w:val="clear" w:color="auto" w:fill="auto"/>
          </w:tcPr>
          <w:p w14:paraId="35039978" w14:textId="7F754936" w:rsidR="00A760AB" w:rsidRPr="00707392" w:rsidRDefault="00A760AB" w:rsidP="00A760AB">
            <w:pPr>
              <w:pStyle w:val="Vraag"/>
              <w:rPr>
                <w:rStyle w:val="Zwaar"/>
                <w:b/>
                <w:bCs w:val="0"/>
              </w:rPr>
            </w:pPr>
            <w:r>
              <w:t>Kruis alle bewijstukken aan die u bij dit formulier voegt.</w:t>
            </w:r>
          </w:p>
        </w:tc>
      </w:tr>
      <w:tr w:rsidR="00A760AB" w:rsidRPr="003D114E" w14:paraId="0FC3329F" w14:textId="77777777" w:rsidTr="00DE19A7">
        <w:trPr>
          <w:trHeight w:val="340"/>
        </w:trPr>
        <w:tc>
          <w:tcPr>
            <w:tcW w:w="391" w:type="dxa"/>
            <w:gridSpan w:val="2"/>
            <w:tcBorders>
              <w:top w:val="nil"/>
              <w:left w:val="nil"/>
              <w:bottom w:val="nil"/>
              <w:right w:val="nil"/>
            </w:tcBorders>
            <w:shd w:val="clear" w:color="auto" w:fill="auto"/>
          </w:tcPr>
          <w:p w14:paraId="784F4F24" w14:textId="77777777" w:rsidR="00A760AB" w:rsidRPr="00463023" w:rsidRDefault="00A760AB" w:rsidP="00A760AB">
            <w:pPr>
              <w:pStyle w:val="leeg"/>
            </w:pPr>
          </w:p>
        </w:tc>
        <w:tc>
          <w:tcPr>
            <w:tcW w:w="279" w:type="dxa"/>
            <w:gridSpan w:val="2"/>
            <w:tcBorders>
              <w:top w:val="nil"/>
              <w:left w:val="nil"/>
              <w:bottom w:val="nil"/>
              <w:right w:val="nil"/>
            </w:tcBorders>
            <w:shd w:val="clear" w:color="auto" w:fill="auto"/>
          </w:tcPr>
          <w:p w14:paraId="159BFD3C" w14:textId="77777777" w:rsidR="00A760AB" w:rsidRPr="001D4C9A" w:rsidRDefault="00A760AB" w:rsidP="00A760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707F8">
              <w:fldChar w:fldCharType="separate"/>
            </w:r>
            <w:r w:rsidRPr="001D4C9A">
              <w:fldChar w:fldCharType="end"/>
            </w:r>
          </w:p>
        </w:tc>
        <w:tc>
          <w:tcPr>
            <w:tcW w:w="9594" w:type="dxa"/>
            <w:gridSpan w:val="22"/>
            <w:tcBorders>
              <w:top w:val="nil"/>
              <w:left w:val="nil"/>
              <w:bottom w:val="nil"/>
              <w:right w:val="nil"/>
            </w:tcBorders>
            <w:shd w:val="clear" w:color="auto" w:fill="auto"/>
          </w:tcPr>
          <w:p w14:paraId="1C4EA2AB" w14:textId="5186A00A" w:rsidR="00A760AB" w:rsidRPr="003D114E" w:rsidRDefault="00A760AB" w:rsidP="00A760AB">
            <w:r>
              <w:t xml:space="preserve">een document met de gegevens van alle exploitanten van de overlater </w:t>
            </w:r>
          </w:p>
        </w:tc>
      </w:tr>
      <w:tr w:rsidR="00A760AB" w:rsidRPr="003D114E" w14:paraId="19BD7555" w14:textId="77777777" w:rsidTr="00DE19A7">
        <w:trPr>
          <w:trHeight w:val="340"/>
        </w:trPr>
        <w:tc>
          <w:tcPr>
            <w:tcW w:w="391" w:type="dxa"/>
            <w:gridSpan w:val="2"/>
            <w:tcBorders>
              <w:top w:val="nil"/>
              <w:left w:val="nil"/>
              <w:bottom w:val="nil"/>
              <w:right w:val="nil"/>
            </w:tcBorders>
            <w:shd w:val="clear" w:color="auto" w:fill="auto"/>
          </w:tcPr>
          <w:p w14:paraId="4E79AF97" w14:textId="77777777" w:rsidR="00A760AB" w:rsidRPr="00463023" w:rsidRDefault="00A760AB" w:rsidP="00A760AB">
            <w:pPr>
              <w:pStyle w:val="leeg"/>
            </w:pPr>
          </w:p>
        </w:tc>
        <w:tc>
          <w:tcPr>
            <w:tcW w:w="279" w:type="dxa"/>
            <w:gridSpan w:val="2"/>
            <w:tcBorders>
              <w:top w:val="nil"/>
              <w:left w:val="nil"/>
              <w:bottom w:val="nil"/>
              <w:right w:val="nil"/>
            </w:tcBorders>
            <w:shd w:val="clear" w:color="auto" w:fill="auto"/>
          </w:tcPr>
          <w:p w14:paraId="2D5205AE" w14:textId="77777777" w:rsidR="00A760AB" w:rsidRPr="001D4C9A" w:rsidRDefault="00A760AB" w:rsidP="00A760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707F8">
              <w:fldChar w:fldCharType="separate"/>
            </w:r>
            <w:r w:rsidRPr="001D4C9A">
              <w:fldChar w:fldCharType="end"/>
            </w:r>
          </w:p>
        </w:tc>
        <w:tc>
          <w:tcPr>
            <w:tcW w:w="9594" w:type="dxa"/>
            <w:gridSpan w:val="22"/>
            <w:tcBorders>
              <w:top w:val="nil"/>
              <w:left w:val="nil"/>
              <w:bottom w:val="nil"/>
              <w:right w:val="nil"/>
            </w:tcBorders>
            <w:shd w:val="clear" w:color="auto" w:fill="auto"/>
          </w:tcPr>
          <w:p w14:paraId="3EB0A52D" w14:textId="34B6908D" w:rsidR="00A760AB" w:rsidRPr="003D114E" w:rsidRDefault="00A760AB" w:rsidP="00A760AB">
            <w:r>
              <w:t xml:space="preserve">een document met de gegevens van alle exploitanten van de overnemer </w:t>
            </w:r>
          </w:p>
        </w:tc>
      </w:tr>
      <w:tr w:rsidR="00A760AB" w:rsidRPr="003D114E" w14:paraId="47C4AE1A" w14:textId="77777777" w:rsidTr="00DE19A7">
        <w:trPr>
          <w:trHeight w:val="340"/>
        </w:trPr>
        <w:tc>
          <w:tcPr>
            <w:tcW w:w="391" w:type="dxa"/>
            <w:gridSpan w:val="2"/>
            <w:tcBorders>
              <w:top w:val="nil"/>
              <w:left w:val="nil"/>
              <w:bottom w:val="nil"/>
              <w:right w:val="nil"/>
            </w:tcBorders>
            <w:shd w:val="clear" w:color="auto" w:fill="auto"/>
          </w:tcPr>
          <w:p w14:paraId="144B0A62" w14:textId="77777777" w:rsidR="00A760AB" w:rsidRPr="00463023" w:rsidRDefault="00A760AB" w:rsidP="00A760AB">
            <w:pPr>
              <w:pStyle w:val="leeg"/>
            </w:pPr>
          </w:p>
        </w:tc>
        <w:tc>
          <w:tcPr>
            <w:tcW w:w="279" w:type="dxa"/>
            <w:gridSpan w:val="2"/>
            <w:tcBorders>
              <w:top w:val="nil"/>
              <w:left w:val="nil"/>
              <w:bottom w:val="nil"/>
              <w:right w:val="nil"/>
            </w:tcBorders>
            <w:shd w:val="clear" w:color="auto" w:fill="auto"/>
          </w:tcPr>
          <w:p w14:paraId="1DDA168A" w14:textId="77777777" w:rsidR="00A760AB" w:rsidRPr="001D4C9A" w:rsidRDefault="00A760AB" w:rsidP="00A760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707F8">
              <w:fldChar w:fldCharType="separate"/>
            </w:r>
            <w:r w:rsidRPr="001D4C9A">
              <w:fldChar w:fldCharType="end"/>
            </w:r>
          </w:p>
        </w:tc>
        <w:tc>
          <w:tcPr>
            <w:tcW w:w="9594" w:type="dxa"/>
            <w:gridSpan w:val="22"/>
            <w:tcBorders>
              <w:top w:val="nil"/>
              <w:left w:val="nil"/>
              <w:bottom w:val="nil"/>
              <w:right w:val="nil"/>
            </w:tcBorders>
            <w:shd w:val="clear" w:color="auto" w:fill="auto"/>
          </w:tcPr>
          <w:p w14:paraId="529F63CE" w14:textId="77777777" w:rsidR="00A760AB" w:rsidRPr="003D114E" w:rsidRDefault="00A760AB" w:rsidP="00A760AB">
            <w:r>
              <w:t>een kopie van het proces-verbaal van toewijzing van de NER van de openbare verkoop</w:t>
            </w:r>
          </w:p>
        </w:tc>
      </w:tr>
      <w:tr w:rsidR="00A760AB" w:rsidRPr="003D114E" w14:paraId="5384AB30" w14:textId="77777777" w:rsidTr="00DE19A7">
        <w:trPr>
          <w:trHeight w:val="340"/>
        </w:trPr>
        <w:tc>
          <w:tcPr>
            <w:tcW w:w="391" w:type="dxa"/>
            <w:gridSpan w:val="2"/>
            <w:tcBorders>
              <w:top w:val="nil"/>
              <w:left w:val="nil"/>
              <w:bottom w:val="nil"/>
              <w:right w:val="nil"/>
            </w:tcBorders>
            <w:shd w:val="clear" w:color="auto" w:fill="auto"/>
          </w:tcPr>
          <w:p w14:paraId="5F57F43C" w14:textId="77777777" w:rsidR="00A760AB" w:rsidRPr="00463023" w:rsidRDefault="00A760AB" w:rsidP="00A760AB">
            <w:pPr>
              <w:pStyle w:val="leeg"/>
            </w:pPr>
          </w:p>
        </w:tc>
        <w:tc>
          <w:tcPr>
            <w:tcW w:w="279" w:type="dxa"/>
            <w:gridSpan w:val="2"/>
            <w:tcBorders>
              <w:top w:val="nil"/>
              <w:left w:val="nil"/>
              <w:bottom w:val="nil"/>
              <w:right w:val="nil"/>
            </w:tcBorders>
            <w:shd w:val="clear" w:color="auto" w:fill="auto"/>
          </w:tcPr>
          <w:p w14:paraId="4C418500" w14:textId="77777777" w:rsidR="00A760AB" w:rsidRPr="001D4C9A" w:rsidRDefault="00A760AB" w:rsidP="00A760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707F8">
              <w:fldChar w:fldCharType="separate"/>
            </w:r>
            <w:r w:rsidRPr="001D4C9A">
              <w:fldChar w:fldCharType="end"/>
            </w:r>
          </w:p>
        </w:tc>
        <w:tc>
          <w:tcPr>
            <w:tcW w:w="9594" w:type="dxa"/>
            <w:gridSpan w:val="22"/>
            <w:tcBorders>
              <w:top w:val="nil"/>
              <w:left w:val="nil"/>
              <w:bottom w:val="nil"/>
              <w:right w:val="nil"/>
            </w:tcBorders>
            <w:shd w:val="clear" w:color="auto" w:fill="auto"/>
          </w:tcPr>
          <w:p w14:paraId="08983DBA" w14:textId="77777777" w:rsidR="00A760AB" w:rsidRPr="003D114E" w:rsidRDefault="00A760AB" w:rsidP="00A760AB">
            <w:pPr>
              <w:spacing w:line="360" w:lineRule="auto"/>
            </w:pPr>
            <w:r>
              <w:t>een kopie van het vonnis met uitspraak van het faillissement van de gefailleerde</w:t>
            </w:r>
          </w:p>
        </w:tc>
      </w:tr>
      <w:tr w:rsidR="00A760AB" w:rsidRPr="003D114E" w14:paraId="0B7D5E79" w14:textId="77777777" w:rsidTr="00DE19A7">
        <w:trPr>
          <w:trHeight w:val="340"/>
        </w:trPr>
        <w:tc>
          <w:tcPr>
            <w:tcW w:w="391" w:type="dxa"/>
            <w:gridSpan w:val="2"/>
            <w:tcBorders>
              <w:top w:val="nil"/>
              <w:left w:val="nil"/>
              <w:bottom w:val="nil"/>
              <w:right w:val="nil"/>
            </w:tcBorders>
            <w:shd w:val="clear" w:color="auto" w:fill="auto"/>
          </w:tcPr>
          <w:p w14:paraId="23A82722" w14:textId="77777777" w:rsidR="00A760AB" w:rsidRPr="00463023" w:rsidRDefault="00A760AB" w:rsidP="00A760AB">
            <w:pPr>
              <w:pStyle w:val="leeg"/>
            </w:pPr>
          </w:p>
        </w:tc>
        <w:tc>
          <w:tcPr>
            <w:tcW w:w="279" w:type="dxa"/>
            <w:gridSpan w:val="2"/>
            <w:tcBorders>
              <w:top w:val="nil"/>
              <w:left w:val="nil"/>
              <w:bottom w:val="nil"/>
              <w:right w:val="nil"/>
            </w:tcBorders>
            <w:shd w:val="clear" w:color="auto" w:fill="auto"/>
          </w:tcPr>
          <w:p w14:paraId="04F1FCE7" w14:textId="77777777" w:rsidR="00A760AB" w:rsidRPr="001D4C9A" w:rsidRDefault="00A760AB" w:rsidP="00A760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707F8">
              <w:fldChar w:fldCharType="separate"/>
            </w:r>
            <w:r w:rsidRPr="001D4C9A">
              <w:fldChar w:fldCharType="end"/>
            </w:r>
          </w:p>
        </w:tc>
        <w:tc>
          <w:tcPr>
            <w:tcW w:w="9594" w:type="dxa"/>
            <w:gridSpan w:val="22"/>
            <w:tcBorders>
              <w:top w:val="nil"/>
              <w:left w:val="nil"/>
              <w:bottom w:val="nil"/>
              <w:right w:val="nil"/>
            </w:tcBorders>
            <w:shd w:val="clear" w:color="auto" w:fill="auto"/>
          </w:tcPr>
          <w:p w14:paraId="527FCA36" w14:textId="77777777" w:rsidR="00A760AB" w:rsidRDefault="00A760AB" w:rsidP="00A760AB">
            <w:pPr>
              <w:spacing w:line="360" w:lineRule="auto"/>
            </w:pPr>
            <w:r>
              <w:t>een kopie van het vonnis of het arrest van de rechtbank die de overdracht van de NER bevolen heeft</w:t>
            </w:r>
          </w:p>
        </w:tc>
      </w:tr>
      <w:tr w:rsidR="00A760AB" w:rsidRPr="003D114E" w14:paraId="419242AA" w14:textId="77777777" w:rsidTr="00DE19A7">
        <w:trPr>
          <w:trHeight w:hRule="exact" w:val="340"/>
        </w:trPr>
        <w:tc>
          <w:tcPr>
            <w:tcW w:w="10264" w:type="dxa"/>
            <w:gridSpan w:val="26"/>
            <w:tcBorders>
              <w:top w:val="nil"/>
              <w:left w:val="nil"/>
              <w:bottom w:val="nil"/>
              <w:right w:val="nil"/>
            </w:tcBorders>
            <w:shd w:val="clear" w:color="auto" w:fill="auto"/>
          </w:tcPr>
          <w:p w14:paraId="639E0E2A" w14:textId="77777777" w:rsidR="00A760AB" w:rsidRPr="003D114E" w:rsidRDefault="00A760AB" w:rsidP="00A760AB">
            <w:pPr>
              <w:pStyle w:val="leeg"/>
            </w:pPr>
          </w:p>
        </w:tc>
      </w:tr>
      <w:tr w:rsidR="00A760AB" w:rsidRPr="003D114E" w14:paraId="0AEA8F92" w14:textId="77777777" w:rsidTr="00DE19A7">
        <w:trPr>
          <w:trHeight w:hRule="exact" w:val="397"/>
        </w:trPr>
        <w:tc>
          <w:tcPr>
            <w:tcW w:w="391" w:type="dxa"/>
            <w:gridSpan w:val="2"/>
            <w:tcBorders>
              <w:top w:val="nil"/>
              <w:left w:val="nil"/>
              <w:bottom w:val="nil"/>
              <w:right w:val="nil"/>
            </w:tcBorders>
          </w:tcPr>
          <w:p w14:paraId="231452B2" w14:textId="77777777" w:rsidR="00A760AB" w:rsidRPr="003D114E" w:rsidRDefault="00A760AB" w:rsidP="00A760AB">
            <w:pPr>
              <w:pStyle w:val="leeg"/>
            </w:pPr>
          </w:p>
        </w:tc>
        <w:tc>
          <w:tcPr>
            <w:tcW w:w="9873" w:type="dxa"/>
            <w:gridSpan w:val="24"/>
            <w:tcBorders>
              <w:top w:val="nil"/>
              <w:left w:val="nil"/>
              <w:bottom w:val="nil"/>
              <w:right w:val="nil"/>
            </w:tcBorders>
            <w:shd w:val="solid" w:color="7F7F7F" w:themeColor="text1" w:themeTint="80" w:fill="auto"/>
          </w:tcPr>
          <w:p w14:paraId="5DB52F75" w14:textId="77777777" w:rsidR="00A760AB" w:rsidRPr="003D114E" w:rsidRDefault="00A760AB" w:rsidP="00A760AB">
            <w:pPr>
              <w:pStyle w:val="Kop1"/>
              <w:spacing w:before="0"/>
              <w:rPr>
                <w:rFonts w:cs="Calibri"/>
              </w:rPr>
            </w:pPr>
            <w:r>
              <w:rPr>
                <w:rFonts w:cs="Calibri"/>
              </w:rPr>
              <w:t>Ondertekening</w:t>
            </w:r>
          </w:p>
        </w:tc>
      </w:tr>
      <w:tr w:rsidR="00A760AB" w:rsidRPr="003D114E" w14:paraId="09796CB4" w14:textId="77777777" w:rsidTr="00DE19A7">
        <w:trPr>
          <w:trHeight w:hRule="exact" w:val="113"/>
        </w:trPr>
        <w:tc>
          <w:tcPr>
            <w:tcW w:w="10264" w:type="dxa"/>
            <w:gridSpan w:val="26"/>
            <w:tcBorders>
              <w:top w:val="nil"/>
              <w:left w:val="nil"/>
              <w:bottom w:val="nil"/>
              <w:right w:val="nil"/>
            </w:tcBorders>
            <w:shd w:val="clear" w:color="auto" w:fill="auto"/>
          </w:tcPr>
          <w:p w14:paraId="63929560" w14:textId="77777777" w:rsidR="00A760AB" w:rsidRPr="003D114E" w:rsidRDefault="00A760AB" w:rsidP="00A760AB">
            <w:pPr>
              <w:pStyle w:val="nummersvragen"/>
              <w:framePr w:hSpace="0" w:wrap="auto" w:vAnchor="margin" w:xAlign="left" w:yAlign="inline"/>
              <w:suppressOverlap w:val="0"/>
              <w:jc w:val="left"/>
              <w:rPr>
                <w:b w:val="0"/>
                <w:color w:val="FFFFFF"/>
              </w:rPr>
            </w:pPr>
          </w:p>
        </w:tc>
      </w:tr>
      <w:tr w:rsidR="00A760AB" w:rsidRPr="00B90884" w14:paraId="7CD060B5" w14:textId="77777777" w:rsidTr="00DE19A7">
        <w:trPr>
          <w:trHeight w:val="340"/>
        </w:trPr>
        <w:tc>
          <w:tcPr>
            <w:tcW w:w="391" w:type="dxa"/>
            <w:gridSpan w:val="2"/>
            <w:tcBorders>
              <w:top w:val="nil"/>
              <w:left w:val="nil"/>
              <w:bottom w:val="nil"/>
              <w:right w:val="nil"/>
            </w:tcBorders>
            <w:shd w:val="clear" w:color="auto" w:fill="auto"/>
          </w:tcPr>
          <w:p w14:paraId="124BED4A" w14:textId="2F77CDF5" w:rsidR="00A760AB" w:rsidRPr="003D114E" w:rsidRDefault="00EB3D2B" w:rsidP="00A760AB">
            <w:pPr>
              <w:pStyle w:val="nummersvragen"/>
              <w:framePr w:hSpace="0" w:wrap="auto" w:vAnchor="margin" w:xAlign="left" w:yAlign="inline"/>
              <w:suppressOverlap w:val="0"/>
            </w:pPr>
            <w:r>
              <w:t>9</w:t>
            </w:r>
          </w:p>
        </w:tc>
        <w:tc>
          <w:tcPr>
            <w:tcW w:w="9873" w:type="dxa"/>
            <w:gridSpan w:val="24"/>
            <w:tcBorders>
              <w:top w:val="nil"/>
              <w:left w:val="nil"/>
              <w:bottom w:val="nil"/>
              <w:right w:val="nil"/>
            </w:tcBorders>
            <w:shd w:val="clear" w:color="auto" w:fill="auto"/>
          </w:tcPr>
          <w:p w14:paraId="05DAF6B2" w14:textId="77777777" w:rsidR="00A760AB" w:rsidRPr="00D8766A" w:rsidRDefault="00A760AB" w:rsidP="00A760AB">
            <w:pPr>
              <w:pStyle w:val="Vraag"/>
            </w:pPr>
            <w:r>
              <w:t>Vul de onderstaande verklaring in.</w:t>
            </w:r>
          </w:p>
          <w:p w14:paraId="3C36B0BA" w14:textId="1BC6A834" w:rsidR="00A760AB" w:rsidRDefault="00A760AB" w:rsidP="00A760AB">
            <w:pPr>
              <w:pStyle w:val="Aanwijzing"/>
            </w:pPr>
            <w:r>
              <w:t>Het dossier is volledig als alle gevraagde bijlagen bij dit formulier zijn gevoegd.</w:t>
            </w:r>
          </w:p>
          <w:p w14:paraId="1926B3E7" w14:textId="77777777" w:rsidR="00A760AB" w:rsidRPr="00B90884" w:rsidRDefault="00A760AB" w:rsidP="00A760AB">
            <w:pPr>
              <w:pStyle w:val="Aanwijzing"/>
              <w:spacing w:before="40" w:after="40"/>
              <w:rPr>
                <w:rStyle w:val="Zwaar"/>
                <w:b w:val="0"/>
                <w:bCs/>
                <w:i w:val="0"/>
              </w:rPr>
            </w:pPr>
            <w:r w:rsidRPr="00045856">
              <w:rPr>
                <w:b/>
              </w:rPr>
              <w:t>Opmerking:</w:t>
            </w:r>
            <w:r>
              <w:t xml:space="preserve"> Deze overname van NER-D kan alleen afgehandeld worden als de voorgaande dossiers (overname NER, beroep NER …) zowel bij de overlater als de overnemer afgehandeld zijn.</w:t>
            </w:r>
          </w:p>
        </w:tc>
      </w:tr>
      <w:tr w:rsidR="00A760AB" w:rsidRPr="003D114E" w14:paraId="10A683F4" w14:textId="77777777" w:rsidTr="00DE19A7">
        <w:trPr>
          <w:trHeight w:val="340"/>
        </w:trPr>
        <w:tc>
          <w:tcPr>
            <w:tcW w:w="397" w:type="dxa"/>
            <w:gridSpan w:val="3"/>
            <w:tcBorders>
              <w:top w:val="nil"/>
              <w:left w:val="nil"/>
              <w:bottom w:val="nil"/>
              <w:right w:val="nil"/>
            </w:tcBorders>
            <w:shd w:val="clear" w:color="auto" w:fill="auto"/>
          </w:tcPr>
          <w:p w14:paraId="611AFE02" w14:textId="77777777" w:rsidR="00A760AB" w:rsidRPr="003D114E" w:rsidRDefault="00A760AB" w:rsidP="00A760AB">
            <w:pPr>
              <w:pStyle w:val="leeg"/>
              <w:rPr>
                <w:rStyle w:val="Zwaar"/>
                <w:b w:val="0"/>
                <w:bCs w:val="0"/>
              </w:rPr>
            </w:pPr>
          </w:p>
        </w:tc>
        <w:tc>
          <w:tcPr>
            <w:tcW w:w="9867" w:type="dxa"/>
            <w:gridSpan w:val="23"/>
            <w:tcBorders>
              <w:top w:val="nil"/>
              <w:left w:val="nil"/>
              <w:bottom w:val="nil"/>
              <w:right w:val="nil"/>
            </w:tcBorders>
            <w:shd w:val="clear" w:color="auto" w:fill="auto"/>
          </w:tcPr>
          <w:p w14:paraId="638F6F1C" w14:textId="3D20BB41" w:rsidR="00A760AB" w:rsidRPr="003D114E" w:rsidRDefault="00A760AB" w:rsidP="00A760AB">
            <w:pPr>
              <w:pStyle w:val="Verklaring"/>
              <w:rPr>
                <w:rStyle w:val="Zwaar"/>
              </w:rPr>
            </w:pPr>
            <w:r>
              <w:t xml:space="preserve">Als overdrager ga ik ermee akkoord dat, in het kader van een (mogelijke) verdere overdracht van de NER die het voorwerp van de huidige overdracht zijn, de overnemer de gegevens om het aantal niet-ingevulde NER te bepalen, kan raadplegen gedurende vier jaar na de datum van de huidige overdracht.  </w:t>
            </w:r>
          </w:p>
        </w:tc>
      </w:tr>
      <w:tr w:rsidR="00A760AB" w:rsidRPr="003D114E" w14:paraId="0C714954" w14:textId="77777777" w:rsidTr="00DE19A7">
        <w:trPr>
          <w:trHeight w:hRule="exact" w:val="113"/>
        </w:trPr>
        <w:tc>
          <w:tcPr>
            <w:tcW w:w="10264" w:type="dxa"/>
            <w:gridSpan w:val="26"/>
            <w:tcBorders>
              <w:top w:val="nil"/>
              <w:left w:val="nil"/>
              <w:bottom w:val="nil"/>
              <w:right w:val="nil"/>
            </w:tcBorders>
            <w:shd w:val="clear" w:color="auto" w:fill="auto"/>
          </w:tcPr>
          <w:p w14:paraId="5F20E801" w14:textId="77777777" w:rsidR="00A760AB" w:rsidRPr="003D114E" w:rsidRDefault="00A760AB" w:rsidP="00A760AB">
            <w:pPr>
              <w:pStyle w:val="leeg"/>
            </w:pPr>
          </w:p>
        </w:tc>
      </w:tr>
      <w:tr w:rsidR="00A760AB" w:rsidRPr="003D114E" w14:paraId="286E4785" w14:textId="77777777" w:rsidTr="00DE19A7">
        <w:trPr>
          <w:trHeight w:val="340"/>
        </w:trPr>
        <w:tc>
          <w:tcPr>
            <w:tcW w:w="391" w:type="dxa"/>
            <w:gridSpan w:val="2"/>
            <w:tcBorders>
              <w:top w:val="nil"/>
              <w:left w:val="nil"/>
              <w:bottom w:val="nil"/>
              <w:right w:val="nil"/>
            </w:tcBorders>
            <w:shd w:val="clear" w:color="auto" w:fill="auto"/>
          </w:tcPr>
          <w:p w14:paraId="7116E29F" w14:textId="77777777" w:rsidR="00A760AB" w:rsidRPr="004C6E93" w:rsidRDefault="00A760AB" w:rsidP="00A760AB">
            <w:pPr>
              <w:pStyle w:val="leeg"/>
            </w:pPr>
          </w:p>
        </w:tc>
        <w:tc>
          <w:tcPr>
            <w:tcW w:w="1925" w:type="dxa"/>
            <w:gridSpan w:val="5"/>
            <w:tcBorders>
              <w:top w:val="nil"/>
              <w:left w:val="nil"/>
              <w:bottom w:val="nil"/>
              <w:right w:val="nil"/>
            </w:tcBorders>
            <w:shd w:val="clear" w:color="auto" w:fill="auto"/>
          </w:tcPr>
          <w:p w14:paraId="1600D611" w14:textId="77777777" w:rsidR="00A760AB" w:rsidRPr="003D114E" w:rsidRDefault="00A760AB" w:rsidP="00A760AB">
            <w:pPr>
              <w:jc w:val="right"/>
            </w:pPr>
          </w:p>
        </w:tc>
        <w:tc>
          <w:tcPr>
            <w:tcW w:w="142" w:type="dxa"/>
            <w:tcBorders>
              <w:top w:val="nil"/>
              <w:left w:val="nil"/>
              <w:bottom w:val="nil"/>
              <w:right w:val="nil"/>
            </w:tcBorders>
            <w:shd w:val="clear" w:color="auto" w:fill="auto"/>
          </w:tcPr>
          <w:p w14:paraId="3920F7A8" w14:textId="77777777" w:rsidR="00A760AB" w:rsidRPr="003D114E" w:rsidRDefault="00A760AB" w:rsidP="00A760AB"/>
        </w:tc>
        <w:tc>
          <w:tcPr>
            <w:tcW w:w="3830" w:type="dxa"/>
            <w:gridSpan w:val="10"/>
            <w:tcBorders>
              <w:top w:val="single" w:sz="12" w:space="0" w:color="7F7F7F" w:themeColor="text1" w:themeTint="80"/>
              <w:left w:val="nil"/>
              <w:bottom w:val="single" w:sz="12" w:space="0" w:color="7F7F7F" w:themeColor="text1" w:themeTint="80"/>
              <w:right w:val="nil"/>
            </w:tcBorders>
            <w:shd w:val="clear" w:color="auto" w:fill="auto"/>
          </w:tcPr>
          <w:p w14:paraId="40C9CBB0" w14:textId="77777777" w:rsidR="00A760AB" w:rsidRPr="003D114E" w:rsidRDefault="00A760AB" w:rsidP="00A760AB">
            <w:pPr>
              <w:pStyle w:val="kolomhoofd"/>
              <w:framePr w:wrap="auto" w:xAlign="left"/>
              <w:pBdr>
                <w:top w:val="none" w:sz="0" w:space="0" w:color="auto"/>
                <w:bottom w:val="none" w:sz="0" w:space="0" w:color="auto"/>
              </w:pBdr>
              <w:rPr>
                <w:rFonts w:cs="Calibri"/>
              </w:rPr>
            </w:pPr>
            <w:r>
              <w:rPr>
                <w:rFonts w:cs="Calibri"/>
              </w:rPr>
              <w:t>de curator of overlatende landbouwer</w:t>
            </w:r>
          </w:p>
        </w:tc>
        <w:tc>
          <w:tcPr>
            <w:tcW w:w="142" w:type="dxa"/>
            <w:tcBorders>
              <w:top w:val="nil"/>
              <w:left w:val="nil"/>
              <w:bottom w:val="nil"/>
              <w:right w:val="nil"/>
            </w:tcBorders>
            <w:shd w:val="clear" w:color="auto" w:fill="auto"/>
          </w:tcPr>
          <w:p w14:paraId="1897E8BF" w14:textId="77777777" w:rsidR="00A760AB" w:rsidRPr="003D114E" w:rsidRDefault="00A760AB" w:rsidP="00A760AB"/>
        </w:tc>
        <w:tc>
          <w:tcPr>
            <w:tcW w:w="3834"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16C897A5" w14:textId="77777777" w:rsidR="00A760AB" w:rsidRPr="003D114E" w:rsidRDefault="00A760AB" w:rsidP="00A760AB">
            <w:pPr>
              <w:pStyle w:val="kolomhoofd"/>
              <w:framePr w:wrap="auto" w:xAlign="left"/>
              <w:pBdr>
                <w:top w:val="none" w:sz="0" w:space="0" w:color="auto"/>
                <w:bottom w:val="none" w:sz="0" w:space="0" w:color="auto"/>
              </w:pBdr>
              <w:rPr>
                <w:rFonts w:cs="Calibri"/>
              </w:rPr>
            </w:pPr>
            <w:r>
              <w:rPr>
                <w:rFonts w:cs="Calibri"/>
              </w:rPr>
              <w:t>de overnemer</w:t>
            </w:r>
          </w:p>
        </w:tc>
      </w:tr>
      <w:tr w:rsidR="00A760AB" w:rsidRPr="003D114E" w14:paraId="43EA9B3D" w14:textId="77777777" w:rsidTr="00DE19A7">
        <w:trPr>
          <w:trHeight w:val="340"/>
        </w:trPr>
        <w:tc>
          <w:tcPr>
            <w:tcW w:w="391" w:type="dxa"/>
            <w:gridSpan w:val="2"/>
            <w:tcBorders>
              <w:top w:val="nil"/>
              <w:left w:val="nil"/>
              <w:bottom w:val="nil"/>
              <w:right w:val="nil"/>
            </w:tcBorders>
            <w:shd w:val="clear" w:color="auto" w:fill="auto"/>
          </w:tcPr>
          <w:p w14:paraId="29BA8419" w14:textId="77777777" w:rsidR="00A760AB" w:rsidRPr="004C6E93" w:rsidRDefault="00A760AB" w:rsidP="00A760AB">
            <w:pPr>
              <w:pStyle w:val="leeg"/>
            </w:pPr>
          </w:p>
        </w:tc>
        <w:tc>
          <w:tcPr>
            <w:tcW w:w="1925" w:type="dxa"/>
            <w:gridSpan w:val="5"/>
            <w:tcBorders>
              <w:top w:val="nil"/>
              <w:left w:val="nil"/>
              <w:bottom w:val="nil"/>
              <w:right w:val="nil"/>
            </w:tcBorders>
            <w:shd w:val="clear" w:color="auto" w:fill="auto"/>
          </w:tcPr>
          <w:p w14:paraId="736A7132" w14:textId="77777777" w:rsidR="00A760AB" w:rsidRPr="003D114E" w:rsidRDefault="00A760AB" w:rsidP="00A760AB">
            <w:pPr>
              <w:pStyle w:val="rechts"/>
            </w:pPr>
            <w:r>
              <w:t>datum</w:t>
            </w:r>
          </w:p>
        </w:tc>
        <w:tc>
          <w:tcPr>
            <w:tcW w:w="142" w:type="dxa"/>
            <w:tcBorders>
              <w:top w:val="nil"/>
              <w:left w:val="nil"/>
              <w:bottom w:val="nil"/>
              <w:right w:val="nil"/>
            </w:tcBorders>
            <w:shd w:val="clear" w:color="auto" w:fill="auto"/>
          </w:tcPr>
          <w:p w14:paraId="55857B41" w14:textId="77777777" w:rsidR="00A760AB" w:rsidRPr="003D114E" w:rsidRDefault="00A760AB" w:rsidP="00A760AB"/>
        </w:tc>
        <w:tc>
          <w:tcPr>
            <w:tcW w:w="567" w:type="dxa"/>
            <w:gridSpan w:val="2"/>
            <w:tcBorders>
              <w:top w:val="single" w:sz="12" w:space="0" w:color="7F7F7F" w:themeColor="text1" w:themeTint="80"/>
              <w:left w:val="nil"/>
              <w:bottom w:val="nil"/>
              <w:right w:val="nil"/>
            </w:tcBorders>
            <w:shd w:val="clear" w:color="auto" w:fill="auto"/>
            <w:vAlign w:val="bottom"/>
          </w:tcPr>
          <w:p w14:paraId="7CD6629F" w14:textId="77777777" w:rsidR="00A760AB" w:rsidRPr="003D114E" w:rsidRDefault="00A760AB" w:rsidP="00A760AB">
            <w:pPr>
              <w:jc w:val="right"/>
              <w:rPr>
                <w:sz w:val="14"/>
                <w:szCs w:val="14"/>
              </w:rPr>
            </w:pPr>
            <w:r w:rsidRPr="003D114E">
              <w:rPr>
                <w:sz w:val="14"/>
                <w:szCs w:val="14"/>
              </w:rPr>
              <w:t>dag</w:t>
            </w:r>
          </w:p>
        </w:tc>
        <w:tc>
          <w:tcPr>
            <w:tcW w:w="429" w:type="dxa"/>
            <w:tcBorders>
              <w:top w:val="single" w:sz="12" w:space="0" w:color="7F7F7F" w:themeColor="text1" w:themeTint="80"/>
              <w:left w:val="nil"/>
              <w:bottom w:val="dotted" w:sz="6" w:space="0" w:color="auto"/>
              <w:right w:val="nil"/>
            </w:tcBorders>
            <w:shd w:val="clear" w:color="auto" w:fill="auto"/>
          </w:tcPr>
          <w:p w14:paraId="47927130" w14:textId="77777777" w:rsidR="00A760AB" w:rsidRPr="003D114E" w:rsidRDefault="00A760AB" w:rsidP="00A760A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single" w:sz="12" w:space="0" w:color="7F7F7F" w:themeColor="text1" w:themeTint="80"/>
              <w:left w:val="nil"/>
              <w:bottom w:val="nil"/>
              <w:right w:val="nil"/>
            </w:tcBorders>
            <w:shd w:val="clear" w:color="auto" w:fill="auto"/>
            <w:vAlign w:val="bottom"/>
          </w:tcPr>
          <w:p w14:paraId="580D08FD" w14:textId="77777777" w:rsidR="00A760AB" w:rsidRPr="003D114E" w:rsidRDefault="00A760AB" w:rsidP="00A760AB">
            <w:pPr>
              <w:jc w:val="right"/>
              <w:rPr>
                <w:sz w:val="14"/>
                <w:szCs w:val="14"/>
              </w:rPr>
            </w:pPr>
            <w:r w:rsidRPr="003D114E">
              <w:rPr>
                <w:sz w:val="14"/>
                <w:szCs w:val="14"/>
              </w:rPr>
              <w:t>maand</w:t>
            </w:r>
          </w:p>
        </w:tc>
        <w:tc>
          <w:tcPr>
            <w:tcW w:w="425" w:type="dxa"/>
            <w:gridSpan w:val="2"/>
            <w:tcBorders>
              <w:top w:val="single" w:sz="12" w:space="0" w:color="7F7F7F" w:themeColor="text1" w:themeTint="80"/>
              <w:left w:val="nil"/>
              <w:bottom w:val="dotted" w:sz="6" w:space="0" w:color="auto"/>
              <w:right w:val="nil"/>
            </w:tcBorders>
            <w:shd w:val="clear" w:color="auto" w:fill="auto"/>
          </w:tcPr>
          <w:p w14:paraId="071EC7DA" w14:textId="77777777" w:rsidR="00A760AB" w:rsidRPr="003D114E" w:rsidRDefault="00A760AB" w:rsidP="00A760A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12" w:space="0" w:color="7F7F7F" w:themeColor="text1" w:themeTint="80"/>
              <w:left w:val="nil"/>
              <w:bottom w:val="nil"/>
              <w:right w:val="nil"/>
            </w:tcBorders>
            <w:shd w:val="clear" w:color="auto" w:fill="auto"/>
            <w:vAlign w:val="bottom"/>
          </w:tcPr>
          <w:p w14:paraId="42E5A5ED" w14:textId="77777777" w:rsidR="00A760AB" w:rsidRPr="003D114E" w:rsidRDefault="00A760AB" w:rsidP="00A760AB">
            <w:pPr>
              <w:jc w:val="right"/>
              <w:rPr>
                <w:sz w:val="14"/>
                <w:szCs w:val="14"/>
              </w:rPr>
            </w:pPr>
            <w:r w:rsidRPr="003D114E">
              <w:rPr>
                <w:sz w:val="14"/>
                <w:szCs w:val="14"/>
              </w:rPr>
              <w:t>jaar</w:t>
            </w:r>
          </w:p>
        </w:tc>
        <w:tc>
          <w:tcPr>
            <w:tcW w:w="850" w:type="dxa"/>
            <w:tcBorders>
              <w:top w:val="single" w:sz="12" w:space="0" w:color="7F7F7F" w:themeColor="text1" w:themeTint="80"/>
              <w:left w:val="nil"/>
              <w:bottom w:val="dotted" w:sz="6" w:space="0" w:color="auto"/>
              <w:right w:val="nil"/>
            </w:tcBorders>
            <w:shd w:val="clear" w:color="auto" w:fill="auto"/>
          </w:tcPr>
          <w:p w14:paraId="7F1B439E" w14:textId="77777777" w:rsidR="00A760AB" w:rsidRPr="003D114E" w:rsidRDefault="00A760AB" w:rsidP="00A760A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12" w:space="0" w:color="7F7F7F" w:themeColor="text1" w:themeTint="80"/>
              <w:left w:val="nil"/>
              <w:bottom w:val="nil"/>
              <w:right w:val="nil"/>
            </w:tcBorders>
            <w:shd w:val="clear" w:color="auto" w:fill="auto"/>
          </w:tcPr>
          <w:p w14:paraId="53FE1263" w14:textId="77777777" w:rsidR="00A760AB" w:rsidRPr="003D114E" w:rsidRDefault="00A760AB" w:rsidP="00A760AB">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551441E5" w14:textId="77777777" w:rsidR="00A760AB" w:rsidRPr="003D114E" w:rsidRDefault="00A760AB" w:rsidP="00A760AB"/>
        </w:tc>
        <w:tc>
          <w:tcPr>
            <w:tcW w:w="567" w:type="dxa"/>
            <w:tcBorders>
              <w:top w:val="single" w:sz="12" w:space="0" w:color="7F7F7F" w:themeColor="text1" w:themeTint="80"/>
              <w:left w:val="nil"/>
              <w:bottom w:val="nil"/>
              <w:right w:val="nil"/>
            </w:tcBorders>
            <w:shd w:val="clear" w:color="auto" w:fill="auto"/>
            <w:vAlign w:val="bottom"/>
          </w:tcPr>
          <w:p w14:paraId="0530D78B" w14:textId="77777777" w:rsidR="00A760AB" w:rsidRPr="003D114E" w:rsidRDefault="00A760AB" w:rsidP="00A760AB">
            <w:pPr>
              <w:jc w:val="right"/>
              <w:rPr>
                <w:sz w:val="14"/>
                <w:szCs w:val="14"/>
              </w:rPr>
            </w:pPr>
            <w:r w:rsidRPr="003D114E">
              <w:rPr>
                <w:sz w:val="14"/>
                <w:szCs w:val="14"/>
              </w:rPr>
              <w:t>dag</w:t>
            </w:r>
          </w:p>
        </w:tc>
        <w:tc>
          <w:tcPr>
            <w:tcW w:w="425" w:type="dxa"/>
            <w:tcBorders>
              <w:top w:val="single" w:sz="12" w:space="0" w:color="7F7F7F" w:themeColor="text1" w:themeTint="80"/>
              <w:left w:val="nil"/>
              <w:bottom w:val="dotted" w:sz="6" w:space="0" w:color="auto"/>
              <w:right w:val="nil"/>
            </w:tcBorders>
            <w:shd w:val="clear" w:color="auto" w:fill="auto"/>
          </w:tcPr>
          <w:p w14:paraId="3DC9B1CF" w14:textId="77777777" w:rsidR="00A760AB" w:rsidRPr="003D114E" w:rsidRDefault="00A760AB" w:rsidP="00A760A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12" w:space="0" w:color="7F7F7F" w:themeColor="text1" w:themeTint="80"/>
              <w:left w:val="nil"/>
              <w:bottom w:val="nil"/>
              <w:right w:val="nil"/>
            </w:tcBorders>
            <w:shd w:val="clear" w:color="auto" w:fill="auto"/>
            <w:vAlign w:val="bottom"/>
          </w:tcPr>
          <w:p w14:paraId="7DB72285" w14:textId="77777777" w:rsidR="00A760AB" w:rsidRPr="003D114E" w:rsidRDefault="00A760AB" w:rsidP="00A760AB">
            <w:pPr>
              <w:jc w:val="right"/>
              <w:rPr>
                <w:sz w:val="14"/>
                <w:szCs w:val="14"/>
              </w:rPr>
            </w:pPr>
            <w:r w:rsidRPr="003D114E">
              <w:rPr>
                <w:sz w:val="14"/>
                <w:szCs w:val="14"/>
              </w:rPr>
              <w:t>maand</w:t>
            </w:r>
          </w:p>
        </w:tc>
        <w:tc>
          <w:tcPr>
            <w:tcW w:w="425" w:type="dxa"/>
            <w:tcBorders>
              <w:top w:val="single" w:sz="12" w:space="0" w:color="7F7F7F" w:themeColor="text1" w:themeTint="80"/>
              <w:left w:val="nil"/>
              <w:bottom w:val="dotted" w:sz="6" w:space="0" w:color="auto"/>
              <w:right w:val="nil"/>
            </w:tcBorders>
            <w:shd w:val="clear" w:color="auto" w:fill="auto"/>
          </w:tcPr>
          <w:p w14:paraId="75B43DBA" w14:textId="77777777" w:rsidR="00A760AB" w:rsidRPr="003D114E" w:rsidRDefault="00A760AB" w:rsidP="00A760A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12" w:space="0" w:color="7F7F7F" w:themeColor="text1" w:themeTint="80"/>
              <w:left w:val="nil"/>
              <w:bottom w:val="nil"/>
              <w:right w:val="nil"/>
            </w:tcBorders>
            <w:shd w:val="clear" w:color="auto" w:fill="auto"/>
            <w:vAlign w:val="bottom"/>
          </w:tcPr>
          <w:p w14:paraId="1EB0FAB0" w14:textId="77777777" w:rsidR="00A760AB" w:rsidRPr="003D114E" w:rsidRDefault="00A760AB" w:rsidP="00A760AB">
            <w:pPr>
              <w:jc w:val="right"/>
              <w:rPr>
                <w:sz w:val="14"/>
                <w:szCs w:val="14"/>
              </w:rPr>
            </w:pPr>
            <w:r w:rsidRPr="003D114E">
              <w:rPr>
                <w:sz w:val="14"/>
                <w:szCs w:val="14"/>
              </w:rPr>
              <w:t>jaar</w:t>
            </w:r>
          </w:p>
        </w:tc>
        <w:tc>
          <w:tcPr>
            <w:tcW w:w="709" w:type="dxa"/>
            <w:tcBorders>
              <w:top w:val="single" w:sz="12" w:space="0" w:color="7F7F7F" w:themeColor="text1" w:themeTint="80"/>
              <w:left w:val="nil"/>
              <w:bottom w:val="dotted" w:sz="6" w:space="0" w:color="auto"/>
              <w:right w:val="nil"/>
            </w:tcBorders>
            <w:shd w:val="clear" w:color="auto" w:fill="auto"/>
          </w:tcPr>
          <w:p w14:paraId="068DFDFE" w14:textId="77777777" w:rsidR="00A760AB" w:rsidRPr="003D114E" w:rsidRDefault="00A760AB" w:rsidP="00A760A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32" w:type="dxa"/>
            <w:tcBorders>
              <w:top w:val="single" w:sz="12" w:space="0" w:color="7F7F7F" w:themeColor="text1" w:themeTint="80"/>
              <w:left w:val="nil"/>
              <w:bottom w:val="nil"/>
              <w:right w:val="nil"/>
            </w:tcBorders>
            <w:shd w:val="clear" w:color="auto" w:fill="auto"/>
          </w:tcPr>
          <w:p w14:paraId="1055BAC4" w14:textId="77777777" w:rsidR="00A760AB" w:rsidRPr="003D114E" w:rsidRDefault="00A760AB" w:rsidP="00A760AB">
            <w:pPr>
              <w:pStyle w:val="invulveld"/>
              <w:framePr w:hSpace="0" w:wrap="auto" w:vAnchor="margin" w:xAlign="left" w:yAlign="inline"/>
              <w:suppressOverlap w:val="0"/>
            </w:pPr>
          </w:p>
        </w:tc>
      </w:tr>
      <w:tr w:rsidR="00A760AB" w:rsidRPr="003D114E" w14:paraId="184A455F" w14:textId="77777777" w:rsidTr="00DE19A7">
        <w:trPr>
          <w:trHeight w:val="680"/>
        </w:trPr>
        <w:tc>
          <w:tcPr>
            <w:tcW w:w="391" w:type="dxa"/>
            <w:gridSpan w:val="2"/>
            <w:tcBorders>
              <w:top w:val="nil"/>
              <w:left w:val="nil"/>
              <w:bottom w:val="nil"/>
              <w:right w:val="nil"/>
            </w:tcBorders>
            <w:shd w:val="clear" w:color="auto" w:fill="auto"/>
          </w:tcPr>
          <w:p w14:paraId="1A52492E" w14:textId="77777777" w:rsidR="00A760AB" w:rsidRPr="004C6E93" w:rsidRDefault="00A760AB" w:rsidP="00A760AB">
            <w:pPr>
              <w:pStyle w:val="leeg"/>
            </w:pPr>
          </w:p>
        </w:tc>
        <w:tc>
          <w:tcPr>
            <w:tcW w:w="1925" w:type="dxa"/>
            <w:gridSpan w:val="5"/>
            <w:tcBorders>
              <w:top w:val="nil"/>
              <w:left w:val="nil"/>
              <w:bottom w:val="nil"/>
              <w:right w:val="nil"/>
            </w:tcBorders>
            <w:shd w:val="clear" w:color="auto" w:fill="auto"/>
            <w:vAlign w:val="bottom"/>
          </w:tcPr>
          <w:p w14:paraId="61CE3144" w14:textId="77777777" w:rsidR="00A760AB" w:rsidRPr="003D114E" w:rsidRDefault="00A760AB" w:rsidP="00A760AB">
            <w:pPr>
              <w:spacing w:after="80"/>
              <w:jc w:val="right"/>
            </w:pPr>
            <w:r>
              <w:t>handtekening</w:t>
            </w:r>
          </w:p>
        </w:tc>
        <w:tc>
          <w:tcPr>
            <w:tcW w:w="142" w:type="dxa"/>
            <w:tcBorders>
              <w:top w:val="nil"/>
              <w:left w:val="nil"/>
              <w:bottom w:val="nil"/>
              <w:right w:val="nil"/>
            </w:tcBorders>
            <w:shd w:val="clear" w:color="auto" w:fill="auto"/>
            <w:vAlign w:val="bottom"/>
          </w:tcPr>
          <w:p w14:paraId="3E44E973" w14:textId="77777777" w:rsidR="00A760AB" w:rsidRPr="003D114E" w:rsidRDefault="00A760AB" w:rsidP="00A760AB"/>
        </w:tc>
        <w:tc>
          <w:tcPr>
            <w:tcW w:w="3830" w:type="dxa"/>
            <w:gridSpan w:val="10"/>
            <w:tcBorders>
              <w:top w:val="nil"/>
              <w:left w:val="nil"/>
              <w:bottom w:val="dotted" w:sz="6" w:space="0" w:color="auto"/>
              <w:right w:val="nil"/>
            </w:tcBorders>
            <w:shd w:val="clear" w:color="auto" w:fill="auto"/>
            <w:vAlign w:val="bottom"/>
          </w:tcPr>
          <w:p w14:paraId="74BCC242" w14:textId="77777777" w:rsidR="00A760AB" w:rsidRPr="003D114E" w:rsidRDefault="00A760AB" w:rsidP="00A760AB">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2" w:type="dxa"/>
            <w:tcBorders>
              <w:top w:val="nil"/>
              <w:left w:val="nil"/>
              <w:bottom w:val="nil"/>
              <w:right w:val="nil"/>
            </w:tcBorders>
            <w:shd w:val="clear" w:color="auto" w:fill="auto"/>
            <w:vAlign w:val="bottom"/>
          </w:tcPr>
          <w:p w14:paraId="087543E2" w14:textId="77777777" w:rsidR="00A760AB" w:rsidRPr="003D114E" w:rsidRDefault="00A760AB" w:rsidP="00A760AB">
            <w:pPr>
              <w:spacing w:after="80"/>
            </w:pPr>
          </w:p>
        </w:tc>
        <w:tc>
          <w:tcPr>
            <w:tcW w:w="3834" w:type="dxa"/>
            <w:gridSpan w:val="7"/>
            <w:tcBorders>
              <w:top w:val="nil"/>
              <w:left w:val="nil"/>
              <w:bottom w:val="dotted" w:sz="6" w:space="0" w:color="auto"/>
              <w:right w:val="nil"/>
            </w:tcBorders>
            <w:shd w:val="clear" w:color="auto" w:fill="auto"/>
            <w:vAlign w:val="bottom"/>
          </w:tcPr>
          <w:p w14:paraId="15B9E9C7" w14:textId="77777777" w:rsidR="00A760AB" w:rsidRPr="003D114E" w:rsidRDefault="00A760AB" w:rsidP="00A760AB">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A760AB" w:rsidRPr="003D114E" w14:paraId="41754645" w14:textId="77777777" w:rsidTr="00DE19A7">
        <w:trPr>
          <w:trHeight w:val="340"/>
        </w:trPr>
        <w:tc>
          <w:tcPr>
            <w:tcW w:w="391" w:type="dxa"/>
            <w:gridSpan w:val="2"/>
            <w:tcBorders>
              <w:top w:val="nil"/>
              <w:left w:val="nil"/>
              <w:bottom w:val="nil"/>
              <w:right w:val="nil"/>
            </w:tcBorders>
            <w:shd w:val="clear" w:color="auto" w:fill="auto"/>
          </w:tcPr>
          <w:p w14:paraId="74540B53" w14:textId="77777777" w:rsidR="00A760AB" w:rsidRPr="004C6E93" w:rsidRDefault="00A760AB" w:rsidP="00A760AB">
            <w:pPr>
              <w:pStyle w:val="leeg"/>
            </w:pPr>
          </w:p>
        </w:tc>
        <w:tc>
          <w:tcPr>
            <w:tcW w:w="1925" w:type="dxa"/>
            <w:gridSpan w:val="5"/>
            <w:tcBorders>
              <w:top w:val="nil"/>
              <w:left w:val="nil"/>
              <w:bottom w:val="nil"/>
              <w:right w:val="nil"/>
            </w:tcBorders>
            <w:shd w:val="clear" w:color="auto" w:fill="auto"/>
          </w:tcPr>
          <w:p w14:paraId="574369BC" w14:textId="77777777" w:rsidR="00A760AB" w:rsidRPr="003D114E" w:rsidRDefault="00A760AB" w:rsidP="00A760AB">
            <w:pPr>
              <w:pStyle w:val="rechts"/>
            </w:pPr>
            <w:r>
              <w:t>voor- en achternaam</w:t>
            </w:r>
          </w:p>
        </w:tc>
        <w:tc>
          <w:tcPr>
            <w:tcW w:w="142" w:type="dxa"/>
            <w:tcBorders>
              <w:top w:val="nil"/>
              <w:left w:val="nil"/>
              <w:bottom w:val="nil"/>
              <w:right w:val="nil"/>
            </w:tcBorders>
            <w:shd w:val="clear" w:color="auto" w:fill="auto"/>
          </w:tcPr>
          <w:p w14:paraId="503C316E" w14:textId="77777777" w:rsidR="00A760AB" w:rsidRPr="003D114E" w:rsidRDefault="00A760AB" w:rsidP="00A760AB"/>
        </w:tc>
        <w:tc>
          <w:tcPr>
            <w:tcW w:w="3830" w:type="dxa"/>
            <w:gridSpan w:val="10"/>
            <w:tcBorders>
              <w:top w:val="dotted" w:sz="6" w:space="0" w:color="auto"/>
              <w:left w:val="nil"/>
              <w:bottom w:val="dotted" w:sz="6" w:space="0" w:color="auto"/>
              <w:right w:val="nil"/>
            </w:tcBorders>
            <w:shd w:val="clear" w:color="auto" w:fill="auto"/>
          </w:tcPr>
          <w:p w14:paraId="30412486" w14:textId="77777777" w:rsidR="00A760AB" w:rsidRPr="003D114E" w:rsidRDefault="00A760AB" w:rsidP="00A760AB">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E23012B" w14:textId="77777777" w:rsidR="00A760AB" w:rsidRPr="003D114E" w:rsidRDefault="00A760AB" w:rsidP="00A760AB"/>
        </w:tc>
        <w:tc>
          <w:tcPr>
            <w:tcW w:w="3834" w:type="dxa"/>
            <w:gridSpan w:val="7"/>
            <w:tcBorders>
              <w:top w:val="dotted" w:sz="6" w:space="0" w:color="auto"/>
              <w:left w:val="nil"/>
              <w:bottom w:val="dotted" w:sz="6" w:space="0" w:color="auto"/>
              <w:right w:val="nil"/>
            </w:tcBorders>
            <w:shd w:val="clear" w:color="auto" w:fill="auto"/>
          </w:tcPr>
          <w:p w14:paraId="2FF0BC51" w14:textId="77777777" w:rsidR="00A760AB" w:rsidRPr="003D114E" w:rsidRDefault="00A760AB" w:rsidP="00A760AB">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760AB" w14:paraId="14BDBBA4" w14:textId="77777777" w:rsidTr="00806FDB">
        <w:tblPrEx>
          <w:tblLook w:val="04A0" w:firstRow="1" w:lastRow="0" w:firstColumn="1" w:lastColumn="0" w:noHBand="0" w:noVBand="1"/>
        </w:tblPrEx>
        <w:trPr>
          <w:trHeight w:val="340"/>
        </w:trPr>
        <w:tc>
          <w:tcPr>
            <w:tcW w:w="10264" w:type="dxa"/>
            <w:gridSpan w:val="26"/>
            <w:tcBorders>
              <w:top w:val="nil"/>
              <w:left w:val="nil"/>
              <w:bottom w:val="nil"/>
              <w:right w:val="nil"/>
            </w:tcBorders>
          </w:tcPr>
          <w:p w14:paraId="4B158C8C" w14:textId="77777777" w:rsidR="00A760AB" w:rsidRDefault="00A760AB" w:rsidP="00A760AB">
            <w:pPr>
              <w:pStyle w:val="leeg"/>
              <w:tabs>
                <w:tab w:val="left" w:pos="331"/>
              </w:tabs>
              <w:jc w:val="left"/>
            </w:pPr>
            <w:r>
              <w:tab/>
            </w:r>
          </w:p>
        </w:tc>
      </w:tr>
      <w:tr w:rsidR="00DE19A7" w14:paraId="58FC44B3" w14:textId="77777777" w:rsidTr="00806FDB">
        <w:tblPrEx>
          <w:tblLook w:val="04A0" w:firstRow="1" w:lastRow="0" w:firstColumn="1" w:lastColumn="0" w:noHBand="0" w:noVBand="1"/>
        </w:tblPrEx>
        <w:trPr>
          <w:trHeight w:hRule="exact" w:val="397"/>
        </w:trPr>
        <w:tc>
          <w:tcPr>
            <w:tcW w:w="397" w:type="dxa"/>
            <w:gridSpan w:val="3"/>
            <w:tcBorders>
              <w:top w:val="nil"/>
              <w:left w:val="nil"/>
              <w:bottom w:val="nil"/>
              <w:right w:val="nil"/>
            </w:tcBorders>
          </w:tcPr>
          <w:p w14:paraId="4DD441D1" w14:textId="77777777" w:rsidR="00DE19A7" w:rsidRDefault="00DE19A7" w:rsidP="00344975">
            <w:pPr>
              <w:pStyle w:val="leeg"/>
            </w:pPr>
          </w:p>
        </w:tc>
        <w:tc>
          <w:tcPr>
            <w:tcW w:w="9867" w:type="dxa"/>
            <w:gridSpan w:val="23"/>
            <w:tcBorders>
              <w:top w:val="nil"/>
              <w:left w:val="nil"/>
              <w:bottom w:val="nil"/>
              <w:right w:val="nil"/>
            </w:tcBorders>
            <w:shd w:val="solid" w:color="7F7F7F" w:fill="auto"/>
            <w:hideMark/>
          </w:tcPr>
          <w:p w14:paraId="62EDD474" w14:textId="77777777" w:rsidR="00DE19A7" w:rsidRDefault="00DE19A7" w:rsidP="00344975">
            <w:pPr>
              <w:pStyle w:val="Kop1"/>
              <w:spacing w:before="0"/>
              <w:rPr>
                <w:rFonts w:cs="Calibri"/>
              </w:rPr>
            </w:pPr>
            <w:r>
              <w:rPr>
                <w:rFonts w:cs="Calibri"/>
              </w:rPr>
              <w:t>Privacywaarborg</w:t>
            </w:r>
          </w:p>
        </w:tc>
      </w:tr>
      <w:tr w:rsidR="00DE19A7" w14:paraId="35B82710" w14:textId="77777777" w:rsidTr="00806FDB">
        <w:tblPrEx>
          <w:tblLook w:val="04A0" w:firstRow="1" w:lastRow="0" w:firstColumn="1" w:lastColumn="0" w:noHBand="0" w:noVBand="1"/>
        </w:tblPrEx>
        <w:trPr>
          <w:trHeight w:hRule="exact" w:val="113"/>
        </w:trPr>
        <w:tc>
          <w:tcPr>
            <w:tcW w:w="10264" w:type="dxa"/>
            <w:gridSpan w:val="26"/>
            <w:tcBorders>
              <w:top w:val="nil"/>
              <w:left w:val="nil"/>
              <w:bottom w:val="nil"/>
              <w:right w:val="nil"/>
            </w:tcBorders>
          </w:tcPr>
          <w:p w14:paraId="60E469B5" w14:textId="77777777" w:rsidR="00DE19A7" w:rsidRDefault="00DE19A7" w:rsidP="00344975">
            <w:pPr>
              <w:pStyle w:val="leeg"/>
            </w:pPr>
          </w:p>
        </w:tc>
      </w:tr>
      <w:tr w:rsidR="00DE19A7" w14:paraId="06A3FBA3" w14:textId="77777777" w:rsidTr="00806FDB">
        <w:tblPrEx>
          <w:tblLook w:val="04A0" w:firstRow="1" w:lastRow="0" w:firstColumn="1" w:lastColumn="0" w:noHBand="0" w:noVBand="1"/>
        </w:tblPrEx>
        <w:trPr>
          <w:trHeight w:val="340"/>
        </w:trPr>
        <w:tc>
          <w:tcPr>
            <w:tcW w:w="397" w:type="dxa"/>
            <w:gridSpan w:val="3"/>
            <w:tcBorders>
              <w:top w:val="nil"/>
              <w:left w:val="nil"/>
              <w:bottom w:val="nil"/>
              <w:right w:val="nil"/>
            </w:tcBorders>
            <w:hideMark/>
          </w:tcPr>
          <w:p w14:paraId="74BF5046" w14:textId="0DD233E6" w:rsidR="00DE19A7" w:rsidRDefault="00DE19A7" w:rsidP="00344975">
            <w:pPr>
              <w:pStyle w:val="nummersvragen"/>
              <w:framePr w:hSpace="0" w:wrap="auto" w:vAnchor="margin" w:xAlign="left" w:yAlign="inline"/>
            </w:pPr>
            <w:r>
              <w:t>1</w:t>
            </w:r>
            <w:r w:rsidR="00EB3D2B">
              <w:t>0</w:t>
            </w:r>
          </w:p>
        </w:tc>
        <w:tc>
          <w:tcPr>
            <w:tcW w:w="9867" w:type="dxa"/>
            <w:gridSpan w:val="23"/>
            <w:tcBorders>
              <w:top w:val="nil"/>
              <w:left w:val="nil"/>
              <w:bottom w:val="nil"/>
              <w:right w:val="nil"/>
            </w:tcBorders>
          </w:tcPr>
          <w:p w14:paraId="6A7787DC" w14:textId="01A947EF" w:rsidR="00DE19A7" w:rsidRDefault="00B850D6" w:rsidP="00EA3093">
            <w:pPr>
              <w:rPr>
                <w:color w:val="000000"/>
              </w:rPr>
            </w:pPr>
            <w:r>
              <w:rPr>
                <w:i/>
                <w:iCs/>
                <w:lang w:val="nl-NL" w:eastAsia="nl-BE"/>
              </w:rPr>
              <w:t>De Vlaamse Landmaatschappij, afgekort de VLM (</w:t>
            </w:r>
            <w:r w:rsidR="008C3877" w:rsidRPr="008C3877">
              <w:rPr>
                <w:i/>
                <w:iCs/>
                <w:lang w:val="nl-NL" w:eastAsia="nl-BE"/>
              </w:rPr>
              <w:t>EVA in de vorm van een nv van publiek recht</w:t>
            </w:r>
            <w:r>
              <w:rPr>
                <w:i/>
                <w:iCs/>
                <w:lang w:val="nl-NL" w:eastAsia="nl-BE"/>
              </w:rPr>
              <w:t xml:space="preserve">, Koning Albert II-laan 15,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beheerovereenkomsten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w:t>
            </w:r>
            <w:r>
              <w:rPr>
                <w:i/>
                <w:iCs/>
                <w:lang w:val="nl-NL" w:eastAsia="nl-BE"/>
              </w:rPr>
              <w:lastRenderedPageBreak/>
              <w:t>gebaseerd op de bepalingen van het Mestdecreet.</w:t>
            </w:r>
            <w:r>
              <w:rPr>
                <w:i/>
                <w:iCs/>
                <w:lang w:val="nl-NL" w:eastAsia="nl-BE"/>
              </w:rPr>
              <w:b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Pr>
                <w:i/>
                <w:iCs/>
                <w:lang w:eastAsia="nl-BE"/>
              </w:rPr>
              <w:t>‘</w:t>
            </w:r>
            <w:hyperlink r:id="rId13" w:history="1">
              <w:r>
                <w:rPr>
                  <w:rStyle w:val="Hyperlink"/>
                  <w:i/>
                  <w:iCs/>
                  <w:lang w:eastAsia="nl-BE"/>
                </w:rPr>
                <w:t>Over ons</w:t>
              </w:r>
            </w:hyperlink>
            <w:r>
              <w:rPr>
                <w:i/>
                <w:iCs/>
                <w:lang w:eastAsia="nl-BE"/>
              </w:rPr>
              <w:t>’, subthema ‘</w:t>
            </w:r>
            <w:hyperlink r:id="rId14" w:history="1">
              <w:r>
                <w:rPr>
                  <w:rStyle w:val="Hyperlink"/>
                  <w:i/>
                  <w:iCs/>
                  <w:lang w:eastAsia="nl-BE"/>
                </w:rPr>
                <w:t>Algemeen beleid op het vlak van gegevensverwerking en -bescherming</w:t>
              </w:r>
            </w:hyperlink>
            <w:r>
              <w:rPr>
                <w:i/>
                <w:iCs/>
                <w:lang w:val="nl-NL" w:eastAsia="nl-BE"/>
              </w:rPr>
              <w:t xml:space="preserve">’. Ons beleid op het vlak van gegevensverwerking kunt u daar ook vinden. Als u vragen of opmerkingen daarover hebt, kunt u dat melden door te mailen naar </w:t>
            </w:r>
            <w:hyperlink r:id="rId15" w:history="1">
              <w:r>
                <w:rPr>
                  <w:rStyle w:val="Hyperlink"/>
                  <w:i/>
                  <w:iCs/>
                  <w:lang w:val="nl-NL" w:eastAsia="nl-BE"/>
                </w:rPr>
                <w:t>info@vlm.be</w:t>
              </w:r>
            </w:hyperlink>
            <w:r>
              <w:rPr>
                <w:i/>
                <w:iCs/>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rPr>
                <w:i/>
                <w:iCs/>
                <w:lang w:val="nl-NL" w:eastAsia="nl-BE"/>
              </w:rPr>
              <w:br/>
            </w:r>
            <w:r w:rsidR="00350BE2" w:rsidRPr="00350BE2">
              <w:rPr>
                <w:i/>
                <w:iCs/>
                <w:lang w:val="nl-NL" w:eastAsia="nl-BE"/>
              </w:rPr>
              <w:t xml:space="preserve">Als u vragen hebt over de manier waarop we uw gegevens verwerken en waarop u uw rechten kunt uitoefenen, kunt u contact opnemen met de functionaris voor gegevensbescherming van de VLM door te mailen naar FG-VLM@vlm.be. Bent u het niet eens met de manier waarop we uw gegevens verwerken, dan kunt u zich wenden tot de Vlaamse Toezichtcommissie voor de verwerking van persoonsgegevens, Koning Albert II-laan 15, 1210 Brussel - </w:t>
            </w:r>
            <w:hyperlink r:id="rId16" w:history="1">
              <w:r w:rsidR="00103B47" w:rsidRPr="003C555B">
                <w:rPr>
                  <w:rStyle w:val="Hyperlink"/>
                  <w:i/>
                  <w:iCs/>
                  <w:lang w:val="nl-NL" w:eastAsia="nl-BE"/>
                </w:rPr>
                <w:t>https://www.vlaanderen.be/vlaamse-toezichtcommissie/rechten-van-betrokkenen/klachtenprocedure-vtc</w:t>
              </w:r>
            </w:hyperlink>
            <w:r w:rsidR="00350BE2" w:rsidRPr="00350BE2">
              <w:rPr>
                <w:i/>
                <w:iCs/>
                <w:lang w:val="nl-NL" w:eastAsia="nl-BE"/>
              </w:rPr>
              <w:t>.</w:t>
            </w:r>
          </w:p>
        </w:tc>
      </w:tr>
    </w:tbl>
    <w:p w14:paraId="5BF9413A" w14:textId="77777777" w:rsidR="00DE19A7" w:rsidRPr="00045856" w:rsidRDefault="00DE19A7" w:rsidP="00037C38">
      <w:pPr>
        <w:rPr>
          <w:sz w:val="2"/>
          <w:szCs w:val="2"/>
        </w:rPr>
      </w:pPr>
    </w:p>
    <w:sectPr w:rsidR="00DE19A7" w:rsidRPr="00045856" w:rsidSect="00DB58CE">
      <w:footerReference w:type="default" r:id="rId17"/>
      <w:footerReference w:type="first" r:id="rId18"/>
      <w:pgSz w:w="11906" w:h="16838" w:code="9"/>
      <w:pgMar w:top="680" w:right="680" w:bottom="1418"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1F0E" w14:textId="77777777" w:rsidR="00C30B9C" w:rsidRDefault="00C30B9C" w:rsidP="008E174D">
      <w:r>
        <w:separator/>
      </w:r>
    </w:p>
  </w:endnote>
  <w:endnote w:type="continuationSeparator" w:id="0">
    <w:p w14:paraId="4467B0D3" w14:textId="77777777" w:rsidR="00C30B9C" w:rsidRDefault="00C30B9C"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3E2D" w14:textId="14E5249D" w:rsidR="00A52FBB" w:rsidRDefault="006F24BF" w:rsidP="00594054">
    <w:pPr>
      <w:pStyle w:val="Koptekst"/>
      <w:tabs>
        <w:tab w:val="clear" w:pos="4536"/>
        <w:tab w:val="clear" w:pos="9072"/>
        <w:tab w:val="center" w:pos="9356"/>
        <w:tab w:val="right" w:pos="10206"/>
      </w:tabs>
      <w:jc w:val="right"/>
    </w:pPr>
    <w:r w:rsidRPr="00DF0DB6">
      <w:rPr>
        <w:sz w:val="18"/>
        <w:szCs w:val="18"/>
      </w:rPr>
      <w:t>Aan</w:t>
    </w:r>
    <w:r>
      <w:rPr>
        <w:sz w:val="18"/>
        <w:szCs w:val="18"/>
      </w:rPr>
      <w:t>melding</w:t>
    </w:r>
    <w:r w:rsidRPr="00DF0DB6">
      <w:rPr>
        <w:sz w:val="18"/>
        <w:szCs w:val="18"/>
      </w:rPr>
      <w:t xml:space="preserve"> </w:t>
    </w:r>
    <w:r w:rsidR="00DF0DB6" w:rsidRPr="00DF0DB6">
      <w:rPr>
        <w:sz w:val="18"/>
        <w:szCs w:val="18"/>
      </w:rPr>
      <w:t xml:space="preserve">van de </w:t>
    </w:r>
    <w:r>
      <w:rPr>
        <w:sz w:val="18"/>
        <w:szCs w:val="18"/>
      </w:rPr>
      <w:t>gedwongen overgang van</w:t>
    </w:r>
    <w:r w:rsidR="00DF0DB6" w:rsidRPr="00DF0DB6">
      <w:rPr>
        <w:sz w:val="18"/>
        <w:szCs w:val="18"/>
      </w:rPr>
      <w:t xml:space="preserve"> NER-D </w:t>
    </w:r>
    <w:r w:rsidR="00A52FBB" w:rsidRPr="003E02FB">
      <w:rPr>
        <w:sz w:val="18"/>
        <w:szCs w:val="18"/>
      </w:rPr>
      <w:t xml:space="preserve">- pagina </w:t>
    </w:r>
    <w:r w:rsidR="00A52FBB" w:rsidRPr="003E02FB">
      <w:rPr>
        <w:sz w:val="18"/>
        <w:szCs w:val="18"/>
      </w:rPr>
      <w:fldChar w:fldCharType="begin"/>
    </w:r>
    <w:r w:rsidR="00A52FBB" w:rsidRPr="003E02FB">
      <w:rPr>
        <w:sz w:val="18"/>
        <w:szCs w:val="18"/>
      </w:rPr>
      <w:instrText xml:space="preserve"> PAGE </w:instrText>
    </w:r>
    <w:r w:rsidR="00A52FBB" w:rsidRPr="003E02FB">
      <w:rPr>
        <w:sz w:val="18"/>
        <w:szCs w:val="18"/>
      </w:rPr>
      <w:fldChar w:fldCharType="separate"/>
    </w:r>
    <w:r w:rsidR="006B1AA6">
      <w:rPr>
        <w:noProof/>
        <w:sz w:val="18"/>
        <w:szCs w:val="18"/>
      </w:rPr>
      <w:t>2</w:t>
    </w:r>
    <w:r w:rsidR="00A52FBB" w:rsidRPr="003E02FB">
      <w:rPr>
        <w:sz w:val="18"/>
        <w:szCs w:val="18"/>
      </w:rPr>
      <w:fldChar w:fldCharType="end"/>
    </w:r>
    <w:r w:rsidR="00A52FBB" w:rsidRPr="003E02FB">
      <w:rPr>
        <w:sz w:val="18"/>
        <w:szCs w:val="18"/>
      </w:rPr>
      <w:t xml:space="preserve"> van </w:t>
    </w:r>
    <w:r w:rsidR="00A52FBB" w:rsidRPr="003E02FB">
      <w:rPr>
        <w:rStyle w:val="Paginanummer"/>
        <w:sz w:val="18"/>
        <w:szCs w:val="18"/>
      </w:rPr>
      <w:fldChar w:fldCharType="begin"/>
    </w:r>
    <w:r w:rsidR="00A52FBB" w:rsidRPr="003E02FB">
      <w:rPr>
        <w:rStyle w:val="Paginanummer"/>
        <w:sz w:val="18"/>
        <w:szCs w:val="18"/>
      </w:rPr>
      <w:instrText xml:space="preserve"> NUMPAGES </w:instrText>
    </w:r>
    <w:r w:rsidR="00A52FBB" w:rsidRPr="003E02FB">
      <w:rPr>
        <w:rStyle w:val="Paginanummer"/>
        <w:sz w:val="18"/>
        <w:szCs w:val="18"/>
      </w:rPr>
      <w:fldChar w:fldCharType="separate"/>
    </w:r>
    <w:r w:rsidR="006B1AA6">
      <w:rPr>
        <w:rStyle w:val="Paginanummer"/>
        <w:noProof/>
        <w:sz w:val="18"/>
        <w:szCs w:val="18"/>
      </w:rPr>
      <w:t>3</w:t>
    </w:r>
    <w:r w:rsidR="00A52FBB"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5D1A" w14:textId="77777777" w:rsidR="00A52FBB" w:rsidRPr="00594054" w:rsidRDefault="00A52FBB" w:rsidP="0005708D">
    <w:pPr>
      <w:pStyle w:val="Voettekst"/>
      <w:ind w:left="284"/>
    </w:pPr>
    <w:r w:rsidRPr="00F51652">
      <w:rPr>
        <w:noProof/>
        <w:lang w:eastAsia="nl-BE"/>
      </w:rPr>
      <w:drawing>
        <wp:anchor distT="0" distB="0" distL="114300" distR="114300" simplePos="0" relativeHeight="251660288" behindDoc="0" locked="0" layoutInCell="1" allowOverlap="1" wp14:anchorId="7047118C" wp14:editId="7179170D">
          <wp:simplePos x="0" y="0"/>
          <wp:positionH relativeFrom="page">
            <wp:posOffset>737235</wp:posOffset>
          </wp:positionH>
          <wp:positionV relativeFrom="page">
            <wp:posOffset>9757410</wp:posOffset>
          </wp:positionV>
          <wp:extent cx="1165200" cy="540000"/>
          <wp:effectExtent l="0" t="0" r="0" b="0"/>
          <wp:wrapNone/>
          <wp:docPr id="1283056819"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046E1" w14:textId="77777777" w:rsidR="00C30B9C" w:rsidRDefault="00C30B9C" w:rsidP="008E174D">
      <w:r>
        <w:separator/>
      </w:r>
    </w:p>
  </w:footnote>
  <w:footnote w:type="continuationSeparator" w:id="0">
    <w:p w14:paraId="4D269C1E" w14:textId="77777777" w:rsidR="00C30B9C" w:rsidRDefault="00C30B9C"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52B7227"/>
    <w:multiLevelType w:val="hybridMultilevel"/>
    <w:tmpl w:val="13CE078C"/>
    <w:lvl w:ilvl="0" w:tplc="75C8FBA8">
      <w:numFmt w:val="bullet"/>
      <w:lvlText w:val="-"/>
      <w:lvlJc w:val="left"/>
      <w:pPr>
        <w:ind w:left="388" w:hanging="360"/>
      </w:pPr>
      <w:rPr>
        <w:rFonts w:ascii="Calibri" w:eastAsia="Calibri" w:hAnsi="Calibri" w:cs="Calibri" w:hint="default"/>
        <w:b w:val="0"/>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09BA53D9"/>
    <w:multiLevelType w:val="hybridMultilevel"/>
    <w:tmpl w:val="F6ACE49A"/>
    <w:lvl w:ilvl="0" w:tplc="35543A4C">
      <w:start w:val="1"/>
      <w:numFmt w:val="bullet"/>
      <w:lvlText w:val="-"/>
      <w:lvlJc w:val="left"/>
      <w:pPr>
        <w:ind w:left="720" w:hanging="360"/>
      </w:pPr>
      <w:rPr>
        <w:rFonts w:ascii="Calibri" w:hAnsi="Calibri" w:hint="default"/>
        <w:b w:val="0"/>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667A1C"/>
    <w:multiLevelType w:val="hybridMultilevel"/>
    <w:tmpl w:val="90CA213C"/>
    <w:lvl w:ilvl="0" w:tplc="7EE82D92">
      <w:numFmt w:val="bullet"/>
      <w:lvlText w:val="-"/>
      <w:lvlJc w:val="left"/>
      <w:pPr>
        <w:ind w:left="389" w:hanging="360"/>
      </w:pPr>
      <w:rPr>
        <w:rFonts w:ascii="Calibri" w:eastAsiaTheme="minorHAnsi" w:hAnsi="Calibri" w:cs="Calibri" w:hint="default"/>
      </w:rPr>
    </w:lvl>
    <w:lvl w:ilvl="1" w:tplc="08130003" w:tentative="1">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6472334"/>
    <w:multiLevelType w:val="hybridMultilevel"/>
    <w:tmpl w:val="933624FA"/>
    <w:lvl w:ilvl="0" w:tplc="2F1A7B10">
      <w:numFmt w:val="bullet"/>
      <w:lvlText w:val="-"/>
      <w:lvlJc w:val="left"/>
      <w:pPr>
        <w:ind w:left="389" w:hanging="360"/>
      </w:pPr>
      <w:rPr>
        <w:rFonts w:ascii="Calibri" w:eastAsiaTheme="minorHAnsi" w:hAnsi="Calibri" w:cs="Calibri" w:hint="default"/>
      </w:rPr>
    </w:lvl>
    <w:lvl w:ilvl="1" w:tplc="08130003" w:tentative="1">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abstractNum w:abstractNumId="10"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ADD68D2"/>
    <w:multiLevelType w:val="hybridMultilevel"/>
    <w:tmpl w:val="09927992"/>
    <w:lvl w:ilvl="0" w:tplc="84009908">
      <w:numFmt w:val="bullet"/>
      <w:lvlText w:val="-"/>
      <w:lvlJc w:val="left"/>
      <w:pPr>
        <w:ind w:left="748" w:hanging="360"/>
      </w:pPr>
      <w:rPr>
        <w:rFonts w:ascii="Calibri" w:hAnsi="Calibri" w:hint="default"/>
        <w:sz w:val="20"/>
      </w:rPr>
    </w:lvl>
    <w:lvl w:ilvl="1" w:tplc="08130003">
      <w:start w:val="1"/>
      <w:numFmt w:val="bullet"/>
      <w:lvlText w:val="o"/>
      <w:lvlJc w:val="left"/>
      <w:pPr>
        <w:ind w:left="1468" w:hanging="360"/>
      </w:pPr>
      <w:rPr>
        <w:rFonts w:ascii="Courier New" w:hAnsi="Courier New" w:cs="Courier New" w:hint="default"/>
      </w:rPr>
    </w:lvl>
    <w:lvl w:ilvl="2" w:tplc="08130005">
      <w:start w:val="1"/>
      <w:numFmt w:val="bullet"/>
      <w:lvlText w:val=""/>
      <w:lvlJc w:val="left"/>
      <w:pPr>
        <w:ind w:left="2188" w:hanging="360"/>
      </w:pPr>
      <w:rPr>
        <w:rFonts w:ascii="Wingdings" w:hAnsi="Wingdings" w:hint="default"/>
      </w:rPr>
    </w:lvl>
    <w:lvl w:ilvl="3" w:tplc="08130001">
      <w:start w:val="1"/>
      <w:numFmt w:val="bullet"/>
      <w:lvlText w:val=""/>
      <w:lvlJc w:val="left"/>
      <w:pPr>
        <w:ind w:left="2908" w:hanging="360"/>
      </w:pPr>
      <w:rPr>
        <w:rFonts w:ascii="Symbol" w:hAnsi="Symbol" w:hint="default"/>
      </w:rPr>
    </w:lvl>
    <w:lvl w:ilvl="4" w:tplc="08130003">
      <w:start w:val="1"/>
      <w:numFmt w:val="bullet"/>
      <w:lvlText w:val="o"/>
      <w:lvlJc w:val="left"/>
      <w:pPr>
        <w:ind w:left="3628" w:hanging="360"/>
      </w:pPr>
      <w:rPr>
        <w:rFonts w:ascii="Courier New" w:hAnsi="Courier New" w:cs="Courier New" w:hint="default"/>
      </w:rPr>
    </w:lvl>
    <w:lvl w:ilvl="5" w:tplc="08130005">
      <w:start w:val="1"/>
      <w:numFmt w:val="bullet"/>
      <w:lvlText w:val=""/>
      <w:lvlJc w:val="left"/>
      <w:pPr>
        <w:ind w:left="4348" w:hanging="360"/>
      </w:pPr>
      <w:rPr>
        <w:rFonts w:ascii="Wingdings" w:hAnsi="Wingdings" w:hint="default"/>
      </w:rPr>
    </w:lvl>
    <w:lvl w:ilvl="6" w:tplc="08130001">
      <w:start w:val="1"/>
      <w:numFmt w:val="bullet"/>
      <w:lvlText w:val=""/>
      <w:lvlJc w:val="left"/>
      <w:pPr>
        <w:ind w:left="5068" w:hanging="360"/>
      </w:pPr>
      <w:rPr>
        <w:rFonts w:ascii="Symbol" w:hAnsi="Symbol" w:hint="default"/>
      </w:rPr>
    </w:lvl>
    <w:lvl w:ilvl="7" w:tplc="08130003">
      <w:start w:val="1"/>
      <w:numFmt w:val="bullet"/>
      <w:lvlText w:val="o"/>
      <w:lvlJc w:val="left"/>
      <w:pPr>
        <w:ind w:left="5788" w:hanging="360"/>
      </w:pPr>
      <w:rPr>
        <w:rFonts w:ascii="Courier New" w:hAnsi="Courier New" w:cs="Courier New" w:hint="default"/>
      </w:rPr>
    </w:lvl>
    <w:lvl w:ilvl="8" w:tplc="08130005">
      <w:start w:val="1"/>
      <w:numFmt w:val="bullet"/>
      <w:lvlText w:val=""/>
      <w:lvlJc w:val="left"/>
      <w:pPr>
        <w:ind w:left="6508" w:hanging="360"/>
      </w:pPr>
      <w:rPr>
        <w:rFonts w:ascii="Wingdings" w:hAnsi="Wingdings" w:hint="default"/>
      </w:rPr>
    </w:lvl>
  </w:abstractNum>
  <w:abstractNum w:abstractNumId="1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82B5B9D"/>
    <w:multiLevelType w:val="hybridMultilevel"/>
    <w:tmpl w:val="DBF61F0E"/>
    <w:lvl w:ilvl="0" w:tplc="35543A4C">
      <w:start w:val="1"/>
      <w:numFmt w:val="bullet"/>
      <w:lvlText w:val="-"/>
      <w:lvlJc w:val="left"/>
      <w:pPr>
        <w:ind w:left="388" w:hanging="360"/>
      </w:pPr>
      <w:rPr>
        <w:rFonts w:ascii="Calibri" w:hAnsi="Calibri" w:hint="default"/>
        <w:b w:val="0"/>
        <w:sz w:val="20"/>
        <w:szCs w:val="20"/>
      </w:rPr>
    </w:lvl>
    <w:lvl w:ilvl="1" w:tplc="04130003" w:tentative="1">
      <w:start w:val="1"/>
      <w:numFmt w:val="bullet"/>
      <w:lvlText w:val="o"/>
      <w:lvlJc w:val="left"/>
      <w:pPr>
        <w:ind w:left="1108" w:hanging="360"/>
      </w:pPr>
      <w:rPr>
        <w:rFonts w:ascii="Courier New" w:hAnsi="Courier New" w:cs="Courier New" w:hint="default"/>
      </w:rPr>
    </w:lvl>
    <w:lvl w:ilvl="2" w:tplc="04130005" w:tentative="1">
      <w:start w:val="1"/>
      <w:numFmt w:val="bullet"/>
      <w:lvlText w:val=""/>
      <w:lvlJc w:val="left"/>
      <w:pPr>
        <w:ind w:left="1828" w:hanging="360"/>
      </w:pPr>
      <w:rPr>
        <w:rFonts w:ascii="Wingdings" w:hAnsi="Wingdings" w:hint="default"/>
      </w:rPr>
    </w:lvl>
    <w:lvl w:ilvl="3" w:tplc="04130001" w:tentative="1">
      <w:start w:val="1"/>
      <w:numFmt w:val="bullet"/>
      <w:lvlText w:val=""/>
      <w:lvlJc w:val="left"/>
      <w:pPr>
        <w:ind w:left="2548" w:hanging="360"/>
      </w:pPr>
      <w:rPr>
        <w:rFonts w:ascii="Symbol" w:hAnsi="Symbol" w:hint="default"/>
      </w:rPr>
    </w:lvl>
    <w:lvl w:ilvl="4" w:tplc="04130003" w:tentative="1">
      <w:start w:val="1"/>
      <w:numFmt w:val="bullet"/>
      <w:lvlText w:val="o"/>
      <w:lvlJc w:val="left"/>
      <w:pPr>
        <w:ind w:left="3268" w:hanging="360"/>
      </w:pPr>
      <w:rPr>
        <w:rFonts w:ascii="Courier New" w:hAnsi="Courier New" w:cs="Courier New" w:hint="default"/>
      </w:rPr>
    </w:lvl>
    <w:lvl w:ilvl="5" w:tplc="04130005" w:tentative="1">
      <w:start w:val="1"/>
      <w:numFmt w:val="bullet"/>
      <w:lvlText w:val=""/>
      <w:lvlJc w:val="left"/>
      <w:pPr>
        <w:ind w:left="3988" w:hanging="360"/>
      </w:pPr>
      <w:rPr>
        <w:rFonts w:ascii="Wingdings" w:hAnsi="Wingdings" w:hint="default"/>
      </w:rPr>
    </w:lvl>
    <w:lvl w:ilvl="6" w:tplc="04130001" w:tentative="1">
      <w:start w:val="1"/>
      <w:numFmt w:val="bullet"/>
      <w:lvlText w:val=""/>
      <w:lvlJc w:val="left"/>
      <w:pPr>
        <w:ind w:left="4708" w:hanging="360"/>
      </w:pPr>
      <w:rPr>
        <w:rFonts w:ascii="Symbol" w:hAnsi="Symbol" w:hint="default"/>
      </w:rPr>
    </w:lvl>
    <w:lvl w:ilvl="7" w:tplc="04130003" w:tentative="1">
      <w:start w:val="1"/>
      <w:numFmt w:val="bullet"/>
      <w:lvlText w:val="o"/>
      <w:lvlJc w:val="left"/>
      <w:pPr>
        <w:ind w:left="5428" w:hanging="360"/>
      </w:pPr>
      <w:rPr>
        <w:rFonts w:ascii="Courier New" w:hAnsi="Courier New" w:cs="Courier New" w:hint="default"/>
      </w:rPr>
    </w:lvl>
    <w:lvl w:ilvl="8" w:tplc="04130005" w:tentative="1">
      <w:start w:val="1"/>
      <w:numFmt w:val="bullet"/>
      <w:lvlText w:val=""/>
      <w:lvlJc w:val="left"/>
      <w:pPr>
        <w:ind w:left="6148" w:hanging="360"/>
      </w:pPr>
      <w:rPr>
        <w:rFonts w:ascii="Wingdings" w:hAnsi="Wingdings" w:hint="default"/>
      </w:rPr>
    </w:lvl>
  </w:abstractNum>
  <w:abstractNum w:abstractNumId="1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96837877">
    <w:abstractNumId w:val="13"/>
  </w:num>
  <w:num w:numId="2" w16cid:durableId="41056666">
    <w:abstractNumId w:val="8"/>
  </w:num>
  <w:num w:numId="3" w16cid:durableId="324628881">
    <w:abstractNumId w:val="1"/>
  </w:num>
  <w:num w:numId="4" w16cid:durableId="1403285524">
    <w:abstractNumId w:val="7"/>
  </w:num>
  <w:num w:numId="5" w16cid:durableId="1959023529">
    <w:abstractNumId w:val="5"/>
  </w:num>
  <w:num w:numId="6" w16cid:durableId="836575727">
    <w:abstractNumId w:val="11"/>
  </w:num>
  <w:num w:numId="7" w16cid:durableId="1498686899">
    <w:abstractNumId w:val="0"/>
  </w:num>
  <w:num w:numId="8" w16cid:durableId="24795324">
    <w:abstractNumId w:val="6"/>
  </w:num>
  <w:num w:numId="9" w16cid:durableId="1691906216">
    <w:abstractNumId w:val="10"/>
  </w:num>
  <w:num w:numId="10" w16cid:durableId="1104567763">
    <w:abstractNumId w:val="15"/>
  </w:num>
  <w:num w:numId="11" w16cid:durableId="1156607105">
    <w:abstractNumId w:val="10"/>
  </w:num>
  <w:num w:numId="12" w16cid:durableId="1171870981">
    <w:abstractNumId w:val="10"/>
  </w:num>
  <w:num w:numId="13" w16cid:durableId="223612276">
    <w:abstractNumId w:val="10"/>
  </w:num>
  <w:num w:numId="14" w16cid:durableId="1711223762">
    <w:abstractNumId w:val="10"/>
  </w:num>
  <w:num w:numId="15" w16cid:durableId="1273242230">
    <w:abstractNumId w:val="10"/>
  </w:num>
  <w:num w:numId="16" w16cid:durableId="850222960">
    <w:abstractNumId w:val="10"/>
  </w:num>
  <w:num w:numId="17" w16cid:durableId="1670133935">
    <w:abstractNumId w:val="10"/>
  </w:num>
  <w:num w:numId="18" w16cid:durableId="7031126">
    <w:abstractNumId w:val="4"/>
  </w:num>
  <w:num w:numId="19" w16cid:durableId="64767187">
    <w:abstractNumId w:val="9"/>
  </w:num>
  <w:num w:numId="20" w16cid:durableId="1192649200">
    <w:abstractNumId w:val="3"/>
  </w:num>
  <w:num w:numId="21" w16cid:durableId="1574436931">
    <w:abstractNumId w:val="12"/>
  </w:num>
  <w:num w:numId="22" w16cid:durableId="1546483469">
    <w:abstractNumId w:val="12"/>
  </w:num>
  <w:num w:numId="23" w16cid:durableId="189609059">
    <w:abstractNumId w:val="14"/>
  </w:num>
  <w:num w:numId="24" w16cid:durableId="38168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attachedTemplate r:id="rId1"/>
  <w:documentProtection w:edit="forms" w:enforcement="1" w:cryptProviderType="rsaAES" w:cryptAlgorithmClass="hash" w:cryptAlgorithmType="typeAny" w:cryptAlgorithmSid="14" w:cryptSpinCount="100000" w:hash="Ahw+l6OOvAAgHTSaHhMiC0AKCgPqRy64O0wfKJf0OC8hja6cNW3OKGS9uQTKamaEOeiD3PFKKIGarLJXrgIkUg==" w:salt="qeY+RIyZzW+X5/EVxt1o7g=="/>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B0C"/>
    <w:rsid w:val="00000E34"/>
    <w:rsid w:val="00001981"/>
    <w:rsid w:val="000028FD"/>
    <w:rsid w:val="000028FF"/>
    <w:rsid w:val="00002967"/>
    <w:rsid w:val="0000345C"/>
    <w:rsid w:val="00006082"/>
    <w:rsid w:val="00007912"/>
    <w:rsid w:val="00010EDF"/>
    <w:rsid w:val="00023083"/>
    <w:rsid w:val="00027582"/>
    <w:rsid w:val="00030AC4"/>
    <w:rsid w:val="00030F47"/>
    <w:rsid w:val="00032E96"/>
    <w:rsid w:val="00035834"/>
    <w:rsid w:val="00037171"/>
    <w:rsid w:val="00037730"/>
    <w:rsid w:val="000379C4"/>
    <w:rsid w:val="00037C38"/>
    <w:rsid w:val="0004101C"/>
    <w:rsid w:val="0004475E"/>
    <w:rsid w:val="00045856"/>
    <w:rsid w:val="000466E9"/>
    <w:rsid w:val="00046C25"/>
    <w:rsid w:val="00047E54"/>
    <w:rsid w:val="00054389"/>
    <w:rsid w:val="0005708D"/>
    <w:rsid w:val="00057DEA"/>
    <w:rsid w:val="00062D04"/>
    <w:rsid w:val="00065AAB"/>
    <w:rsid w:val="000729C1"/>
    <w:rsid w:val="00073BEF"/>
    <w:rsid w:val="000753A0"/>
    <w:rsid w:val="00077C6F"/>
    <w:rsid w:val="00080CE2"/>
    <w:rsid w:val="000817BA"/>
    <w:rsid w:val="00084E5E"/>
    <w:rsid w:val="00091A4B"/>
    <w:rsid w:val="00091ACB"/>
    <w:rsid w:val="00091BDC"/>
    <w:rsid w:val="000972C2"/>
    <w:rsid w:val="00097D39"/>
    <w:rsid w:val="000A0CB7"/>
    <w:rsid w:val="000A31F2"/>
    <w:rsid w:val="000A5120"/>
    <w:rsid w:val="000A76E8"/>
    <w:rsid w:val="000B06BD"/>
    <w:rsid w:val="000B2D73"/>
    <w:rsid w:val="000B5E35"/>
    <w:rsid w:val="000B6566"/>
    <w:rsid w:val="000B710B"/>
    <w:rsid w:val="000B7253"/>
    <w:rsid w:val="000C59A5"/>
    <w:rsid w:val="000C7FBC"/>
    <w:rsid w:val="000D04CB"/>
    <w:rsid w:val="000D0FE2"/>
    <w:rsid w:val="000D12E3"/>
    <w:rsid w:val="000D2006"/>
    <w:rsid w:val="000D3444"/>
    <w:rsid w:val="000D4806"/>
    <w:rsid w:val="000D4912"/>
    <w:rsid w:val="000D57DF"/>
    <w:rsid w:val="000D613E"/>
    <w:rsid w:val="000E23B0"/>
    <w:rsid w:val="000E7B6C"/>
    <w:rsid w:val="000E7C29"/>
    <w:rsid w:val="000F39BB"/>
    <w:rsid w:val="000F5541"/>
    <w:rsid w:val="000F671B"/>
    <w:rsid w:val="000F70D9"/>
    <w:rsid w:val="00100F83"/>
    <w:rsid w:val="00101A4F"/>
    <w:rsid w:val="00101B23"/>
    <w:rsid w:val="00102681"/>
    <w:rsid w:val="00103B47"/>
    <w:rsid w:val="00104E77"/>
    <w:rsid w:val="0010638D"/>
    <w:rsid w:val="001114A9"/>
    <w:rsid w:val="001120FE"/>
    <w:rsid w:val="001149F2"/>
    <w:rsid w:val="00115BF2"/>
    <w:rsid w:val="0011616A"/>
    <w:rsid w:val="00116828"/>
    <w:rsid w:val="00121095"/>
    <w:rsid w:val="001226C6"/>
    <w:rsid w:val="00122EB4"/>
    <w:rsid w:val="00125749"/>
    <w:rsid w:val="00125842"/>
    <w:rsid w:val="00127B85"/>
    <w:rsid w:val="00131170"/>
    <w:rsid w:val="00133020"/>
    <w:rsid w:val="00134242"/>
    <w:rsid w:val="001348AA"/>
    <w:rsid w:val="00142A46"/>
    <w:rsid w:val="00142D91"/>
    <w:rsid w:val="00143948"/>
    <w:rsid w:val="00143965"/>
    <w:rsid w:val="00143B76"/>
    <w:rsid w:val="00144D41"/>
    <w:rsid w:val="00146935"/>
    <w:rsid w:val="00147129"/>
    <w:rsid w:val="00152301"/>
    <w:rsid w:val="00161B93"/>
    <w:rsid w:val="00162B26"/>
    <w:rsid w:val="00162CC2"/>
    <w:rsid w:val="0016431A"/>
    <w:rsid w:val="001656CB"/>
    <w:rsid w:val="00167ACC"/>
    <w:rsid w:val="00172572"/>
    <w:rsid w:val="00176865"/>
    <w:rsid w:val="001816D5"/>
    <w:rsid w:val="001832B7"/>
    <w:rsid w:val="00183759"/>
    <w:rsid w:val="00183949"/>
    <w:rsid w:val="00183A68"/>
    <w:rsid w:val="00183EFC"/>
    <w:rsid w:val="0019044C"/>
    <w:rsid w:val="00190CBE"/>
    <w:rsid w:val="001917FA"/>
    <w:rsid w:val="00192B4B"/>
    <w:rsid w:val="001A23D3"/>
    <w:rsid w:val="001A3CC2"/>
    <w:rsid w:val="001A681C"/>
    <w:rsid w:val="001A7AFA"/>
    <w:rsid w:val="001B232D"/>
    <w:rsid w:val="001B7DFA"/>
    <w:rsid w:val="001C13E9"/>
    <w:rsid w:val="001C526F"/>
    <w:rsid w:val="001C5D85"/>
    <w:rsid w:val="001C6238"/>
    <w:rsid w:val="001D056A"/>
    <w:rsid w:val="001D0965"/>
    <w:rsid w:val="001D0DB7"/>
    <w:rsid w:val="001D1DF3"/>
    <w:rsid w:val="001D4C9A"/>
    <w:rsid w:val="001D51C2"/>
    <w:rsid w:val="001D53A2"/>
    <w:rsid w:val="001E0A11"/>
    <w:rsid w:val="001E17D4"/>
    <w:rsid w:val="001E1E0B"/>
    <w:rsid w:val="001E38C0"/>
    <w:rsid w:val="001E4208"/>
    <w:rsid w:val="001E589A"/>
    <w:rsid w:val="001F3741"/>
    <w:rsid w:val="001F3B9A"/>
    <w:rsid w:val="001F7119"/>
    <w:rsid w:val="002054CB"/>
    <w:rsid w:val="00207200"/>
    <w:rsid w:val="00210873"/>
    <w:rsid w:val="00212291"/>
    <w:rsid w:val="00214841"/>
    <w:rsid w:val="00215141"/>
    <w:rsid w:val="00216833"/>
    <w:rsid w:val="00221A1E"/>
    <w:rsid w:val="00221AC7"/>
    <w:rsid w:val="00221DB7"/>
    <w:rsid w:val="00222276"/>
    <w:rsid w:val="002230A4"/>
    <w:rsid w:val="00225D0E"/>
    <w:rsid w:val="00226392"/>
    <w:rsid w:val="002268C9"/>
    <w:rsid w:val="00232277"/>
    <w:rsid w:val="00240902"/>
    <w:rsid w:val="00242CBA"/>
    <w:rsid w:val="0025128E"/>
    <w:rsid w:val="002543C7"/>
    <w:rsid w:val="00254C6C"/>
    <w:rsid w:val="002565D7"/>
    <w:rsid w:val="00256E73"/>
    <w:rsid w:val="00261971"/>
    <w:rsid w:val="002625B5"/>
    <w:rsid w:val="00264BA7"/>
    <w:rsid w:val="002661B8"/>
    <w:rsid w:val="00266E15"/>
    <w:rsid w:val="00272A26"/>
    <w:rsid w:val="00273378"/>
    <w:rsid w:val="0027438D"/>
    <w:rsid w:val="00274CC5"/>
    <w:rsid w:val="0028124A"/>
    <w:rsid w:val="002825AD"/>
    <w:rsid w:val="00283D00"/>
    <w:rsid w:val="00285A8B"/>
    <w:rsid w:val="00285D45"/>
    <w:rsid w:val="00286279"/>
    <w:rsid w:val="00286C17"/>
    <w:rsid w:val="00287A6D"/>
    <w:rsid w:val="00290108"/>
    <w:rsid w:val="002901AA"/>
    <w:rsid w:val="00292B7F"/>
    <w:rsid w:val="00293492"/>
    <w:rsid w:val="00294568"/>
    <w:rsid w:val="00294D0D"/>
    <w:rsid w:val="002A5A44"/>
    <w:rsid w:val="002A6E04"/>
    <w:rsid w:val="002A7F07"/>
    <w:rsid w:val="002B2A45"/>
    <w:rsid w:val="002B2F01"/>
    <w:rsid w:val="002B43C1"/>
    <w:rsid w:val="002B4E40"/>
    <w:rsid w:val="002B5414"/>
    <w:rsid w:val="002B6360"/>
    <w:rsid w:val="002C287B"/>
    <w:rsid w:val="002C2F9B"/>
    <w:rsid w:val="002C4E44"/>
    <w:rsid w:val="002C72FF"/>
    <w:rsid w:val="002D2733"/>
    <w:rsid w:val="002D38A1"/>
    <w:rsid w:val="002D73C3"/>
    <w:rsid w:val="002E01EF"/>
    <w:rsid w:val="002E16CC"/>
    <w:rsid w:val="002E2402"/>
    <w:rsid w:val="002E3C53"/>
    <w:rsid w:val="002E60C1"/>
    <w:rsid w:val="002E799B"/>
    <w:rsid w:val="002F26E9"/>
    <w:rsid w:val="002F3344"/>
    <w:rsid w:val="002F4434"/>
    <w:rsid w:val="002F6BA1"/>
    <w:rsid w:val="00301A11"/>
    <w:rsid w:val="00305E2E"/>
    <w:rsid w:val="003074F1"/>
    <w:rsid w:val="00310C16"/>
    <w:rsid w:val="003110E4"/>
    <w:rsid w:val="0031551C"/>
    <w:rsid w:val="00316ADB"/>
    <w:rsid w:val="00317484"/>
    <w:rsid w:val="0032079B"/>
    <w:rsid w:val="00320890"/>
    <w:rsid w:val="00323CDB"/>
    <w:rsid w:val="00324984"/>
    <w:rsid w:val="00325E0D"/>
    <w:rsid w:val="0033085E"/>
    <w:rsid w:val="003315DB"/>
    <w:rsid w:val="003347F1"/>
    <w:rsid w:val="00344002"/>
    <w:rsid w:val="00344078"/>
    <w:rsid w:val="00346D1E"/>
    <w:rsid w:val="00350BE2"/>
    <w:rsid w:val="00351BE7"/>
    <w:rsid w:val="003522D6"/>
    <w:rsid w:val="0035330B"/>
    <w:rsid w:val="00355C6C"/>
    <w:rsid w:val="003571D2"/>
    <w:rsid w:val="003605B2"/>
    <w:rsid w:val="00360649"/>
    <w:rsid w:val="00363AF0"/>
    <w:rsid w:val="003640E8"/>
    <w:rsid w:val="00365085"/>
    <w:rsid w:val="003660F1"/>
    <w:rsid w:val="00370240"/>
    <w:rsid w:val="00374DB5"/>
    <w:rsid w:val="00377A40"/>
    <w:rsid w:val="00380E8D"/>
    <w:rsid w:val="003816C8"/>
    <w:rsid w:val="00382491"/>
    <w:rsid w:val="00384E9D"/>
    <w:rsid w:val="003859AC"/>
    <w:rsid w:val="00386E54"/>
    <w:rsid w:val="00390326"/>
    <w:rsid w:val="00393519"/>
    <w:rsid w:val="003A11D3"/>
    <w:rsid w:val="003A2D06"/>
    <w:rsid w:val="003A4498"/>
    <w:rsid w:val="003A4E6F"/>
    <w:rsid w:val="003A6216"/>
    <w:rsid w:val="003B0490"/>
    <w:rsid w:val="003B1F13"/>
    <w:rsid w:val="003B41DB"/>
    <w:rsid w:val="003C4ABF"/>
    <w:rsid w:val="003C55AE"/>
    <w:rsid w:val="003C65FD"/>
    <w:rsid w:val="003C6A4A"/>
    <w:rsid w:val="003C75CA"/>
    <w:rsid w:val="003D114E"/>
    <w:rsid w:val="003D12B2"/>
    <w:rsid w:val="003D2CB8"/>
    <w:rsid w:val="003D6DC4"/>
    <w:rsid w:val="003E001D"/>
    <w:rsid w:val="003E02FB"/>
    <w:rsid w:val="003E05E3"/>
    <w:rsid w:val="003E3EAF"/>
    <w:rsid w:val="003E42B6"/>
    <w:rsid w:val="003E5458"/>
    <w:rsid w:val="0040190E"/>
    <w:rsid w:val="00406A5D"/>
    <w:rsid w:val="00407FE0"/>
    <w:rsid w:val="00412E01"/>
    <w:rsid w:val="00417E3A"/>
    <w:rsid w:val="00422E30"/>
    <w:rsid w:val="004258F8"/>
    <w:rsid w:val="00425A77"/>
    <w:rsid w:val="00430EF9"/>
    <w:rsid w:val="00434EC8"/>
    <w:rsid w:val="004362FB"/>
    <w:rsid w:val="00440A62"/>
    <w:rsid w:val="00444083"/>
    <w:rsid w:val="00445080"/>
    <w:rsid w:val="0044546C"/>
    <w:rsid w:val="00450445"/>
    <w:rsid w:val="0045144E"/>
    <w:rsid w:val="004519AB"/>
    <w:rsid w:val="00451CC3"/>
    <w:rsid w:val="00456DCE"/>
    <w:rsid w:val="00463023"/>
    <w:rsid w:val="00471768"/>
    <w:rsid w:val="0048423B"/>
    <w:rsid w:val="004857A8"/>
    <w:rsid w:val="00486FC2"/>
    <w:rsid w:val="00487037"/>
    <w:rsid w:val="00493C94"/>
    <w:rsid w:val="004A0E9F"/>
    <w:rsid w:val="004A185A"/>
    <w:rsid w:val="004A28E3"/>
    <w:rsid w:val="004A48D9"/>
    <w:rsid w:val="004A5A7E"/>
    <w:rsid w:val="004B1BBB"/>
    <w:rsid w:val="004B2B40"/>
    <w:rsid w:val="004B2C38"/>
    <w:rsid w:val="004B314B"/>
    <w:rsid w:val="004B3CFD"/>
    <w:rsid w:val="004B482E"/>
    <w:rsid w:val="004B6731"/>
    <w:rsid w:val="004B7F60"/>
    <w:rsid w:val="004B7FE3"/>
    <w:rsid w:val="004C123C"/>
    <w:rsid w:val="004C1346"/>
    <w:rsid w:val="004C1535"/>
    <w:rsid w:val="004C1E9B"/>
    <w:rsid w:val="004C344F"/>
    <w:rsid w:val="004C6D3F"/>
    <w:rsid w:val="004C6E93"/>
    <w:rsid w:val="004D1152"/>
    <w:rsid w:val="004D213B"/>
    <w:rsid w:val="004D2DC8"/>
    <w:rsid w:val="004D4843"/>
    <w:rsid w:val="004D4F34"/>
    <w:rsid w:val="004D5397"/>
    <w:rsid w:val="004D5B75"/>
    <w:rsid w:val="004D65B0"/>
    <w:rsid w:val="004D6EB9"/>
    <w:rsid w:val="004D7A6B"/>
    <w:rsid w:val="004E1C5E"/>
    <w:rsid w:val="004E2712"/>
    <w:rsid w:val="004E2CF2"/>
    <w:rsid w:val="004E2FB1"/>
    <w:rsid w:val="004E341C"/>
    <w:rsid w:val="004E3739"/>
    <w:rsid w:val="004E6AC1"/>
    <w:rsid w:val="004F0B46"/>
    <w:rsid w:val="004F5BB2"/>
    <w:rsid w:val="004F64B9"/>
    <w:rsid w:val="004F66D1"/>
    <w:rsid w:val="00500B1A"/>
    <w:rsid w:val="00501AD2"/>
    <w:rsid w:val="00504D1E"/>
    <w:rsid w:val="00506277"/>
    <w:rsid w:val="00506396"/>
    <w:rsid w:val="0051224B"/>
    <w:rsid w:val="0051379D"/>
    <w:rsid w:val="00513B07"/>
    <w:rsid w:val="00516BDC"/>
    <w:rsid w:val="0051716E"/>
    <w:rsid w:val="005177A0"/>
    <w:rsid w:val="0052121F"/>
    <w:rsid w:val="005247C1"/>
    <w:rsid w:val="00527F3D"/>
    <w:rsid w:val="00530A3F"/>
    <w:rsid w:val="005316D6"/>
    <w:rsid w:val="00534DC2"/>
    <w:rsid w:val="00537C0D"/>
    <w:rsid w:val="00541098"/>
    <w:rsid w:val="005423FF"/>
    <w:rsid w:val="005438BD"/>
    <w:rsid w:val="00544953"/>
    <w:rsid w:val="005471D8"/>
    <w:rsid w:val="005509D4"/>
    <w:rsid w:val="005535DE"/>
    <w:rsid w:val="005542C0"/>
    <w:rsid w:val="00555186"/>
    <w:rsid w:val="005622C1"/>
    <w:rsid w:val="005637C4"/>
    <w:rsid w:val="00563FEE"/>
    <w:rsid w:val="005644A7"/>
    <w:rsid w:val="005657B2"/>
    <w:rsid w:val="0057124A"/>
    <w:rsid w:val="00573388"/>
    <w:rsid w:val="00576CDA"/>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28CC"/>
    <w:rsid w:val="005B2F38"/>
    <w:rsid w:val="005B3109"/>
    <w:rsid w:val="005B3668"/>
    <w:rsid w:val="005B3EA8"/>
    <w:rsid w:val="005B44ED"/>
    <w:rsid w:val="005B58B3"/>
    <w:rsid w:val="005B6B85"/>
    <w:rsid w:val="005B710C"/>
    <w:rsid w:val="005C1EF6"/>
    <w:rsid w:val="005C2D8B"/>
    <w:rsid w:val="005C3256"/>
    <w:rsid w:val="005C353F"/>
    <w:rsid w:val="005C356F"/>
    <w:rsid w:val="005C3A90"/>
    <w:rsid w:val="005C4A83"/>
    <w:rsid w:val="005D09E4"/>
    <w:rsid w:val="005D0C06"/>
    <w:rsid w:val="005D0E68"/>
    <w:rsid w:val="005D0FE7"/>
    <w:rsid w:val="005D263C"/>
    <w:rsid w:val="005D7ABC"/>
    <w:rsid w:val="005E33AD"/>
    <w:rsid w:val="005E3F7E"/>
    <w:rsid w:val="005E51B5"/>
    <w:rsid w:val="005E6535"/>
    <w:rsid w:val="005F1F38"/>
    <w:rsid w:val="005F3B3E"/>
    <w:rsid w:val="005F6894"/>
    <w:rsid w:val="005F706A"/>
    <w:rsid w:val="00610E7C"/>
    <w:rsid w:val="0061253A"/>
    <w:rsid w:val="00612D11"/>
    <w:rsid w:val="006137BA"/>
    <w:rsid w:val="00614A17"/>
    <w:rsid w:val="0061542C"/>
    <w:rsid w:val="0061675A"/>
    <w:rsid w:val="00620037"/>
    <w:rsid w:val="0062056D"/>
    <w:rsid w:val="006217C2"/>
    <w:rsid w:val="00621C38"/>
    <w:rsid w:val="00623E9C"/>
    <w:rsid w:val="00625341"/>
    <w:rsid w:val="00626578"/>
    <w:rsid w:val="006278D6"/>
    <w:rsid w:val="006321A1"/>
    <w:rsid w:val="00632506"/>
    <w:rsid w:val="00635F3D"/>
    <w:rsid w:val="00637497"/>
    <w:rsid w:val="00637728"/>
    <w:rsid w:val="00640407"/>
    <w:rsid w:val="006404B0"/>
    <w:rsid w:val="006408C7"/>
    <w:rsid w:val="00641E14"/>
    <w:rsid w:val="00644127"/>
    <w:rsid w:val="00644BAB"/>
    <w:rsid w:val="0064611D"/>
    <w:rsid w:val="00650FA0"/>
    <w:rsid w:val="006516D6"/>
    <w:rsid w:val="006541DC"/>
    <w:rsid w:val="0065475D"/>
    <w:rsid w:val="00655E17"/>
    <w:rsid w:val="0065758B"/>
    <w:rsid w:val="006606B1"/>
    <w:rsid w:val="00661A64"/>
    <w:rsid w:val="0066381D"/>
    <w:rsid w:val="00663E2E"/>
    <w:rsid w:val="006655AD"/>
    <w:rsid w:val="00665C7E"/>
    <w:rsid w:val="00665E66"/>
    <w:rsid w:val="00670BFC"/>
    <w:rsid w:val="00671529"/>
    <w:rsid w:val="00671C3E"/>
    <w:rsid w:val="00674A29"/>
    <w:rsid w:val="00674E86"/>
    <w:rsid w:val="006758D8"/>
    <w:rsid w:val="00676016"/>
    <w:rsid w:val="0068227D"/>
    <w:rsid w:val="00683C60"/>
    <w:rsid w:val="00687811"/>
    <w:rsid w:val="00690722"/>
    <w:rsid w:val="00691506"/>
    <w:rsid w:val="006935AC"/>
    <w:rsid w:val="00697628"/>
    <w:rsid w:val="006A543F"/>
    <w:rsid w:val="006B1AA6"/>
    <w:rsid w:val="006B3EB7"/>
    <w:rsid w:val="006B51E1"/>
    <w:rsid w:val="006C35A5"/>
    <w:rsid w:val="006C4337"/>
    <w:rsid w:val="006C51E9"/>
    <w:rsid w:val="006C59C7"/>
    <w:rsid w:val="006D01FB"/>
    <w:rsid w:val="006D0E83"/>
    <w:rsid w:val="006D7404"/>
    <w:rsid w:val="006E05E8"/>
    <w:rsid w:val="006E29BE"/>
    <w:rsid w:val="006E7F81"/>
    <w:rsid w:val="006F0DDC"/>
    <w:rsid w:val="006F24BF"/>
    <w:rsid w:val="006F7FE6"/>
    <w:rsid w:val="00700A82"/>
    <w:rsid w:val="0070145B"/>
    <w:rsid w:val="007044A7"/>
    <w:rsid w:val="007046B3"/>
    <w:rsid w:val="0070526E"/>
    <w:rsid w:val="00706B44"/>
    <w:rsid w:val="00707392"/>
    <w:rsid w:val="007076EB"/>
    <w:rsid w:val="00707F0C"/>
    <w:rsid w:val="00712C66"/>
    <w:rsid w:val="0071449D"/>
    <w:rsid w:val="007144AC"/>
    <w:rsid w:val="00715311"/>
    <w:rsid w:val="007160C9"/>
    <w:rsid w:val="00724657"/>
    <w:rsid w:val="007247AC"/>
    <w:rsid w:val="007255A9"/>
    <w:rsid w:val="00725D41"/>
    <w:rsid w:val="00725ED6"/>
    <w:rsid w:val="0073380E"/>
    <w:rsid w:val="0073503E"/>
    <w:rsid w:val="007424E2"/>
    <w:rsid w:val="007447BF"/>
    <w:rsid w:val="00752881"/>
    <w:rsid w:val="00753016"/>
    <w:rsid w:val="007557D2"/>
    <w:rsid w:val="0076000B"/>
    <w:rsid w:val="0076022D"/>
    <w:rsid w:val="0076073D"/>
    <w:rsid w:val="00761F6F"/>
    <w:rsid w:val="00763AC5"/>
    <w:rsid w:val="007656AF"/>
    <w:rsid w:val="0076738A"/>
    <w:rsid w:val="00767C1E"/>
    <w:rsid w:val="00770A49"/>
    <w:rsid w:val="00771E52"/>
    <w:rsid w:val="00773F18"/>
    <w:rsid w:val="00775C73"/>
    <w:rsid w:val="00780619"/>
    <w:rsid w:val="00781F63"/>
    <w:rsid w:val="00786BC8"/>
    <w:rsid w:val="00793ACB"/>
    <w:rsid w:val="007950E5"/>
    <w:rsid w:val="00796DF7"/>
    <w:rsid w:val="007A30C3"/>
    <w:rsid w:val="007A3EB4"/>
    <w:rsid w:val="007A5032"/>
    <w:rsid w:val="007B1ED9"/>
    <w:rsid w:val="007B3243"/>
    <w:rsid w:val="007B525C"/>
    <w:rsid w:val="007B5A0C"/>
    <w:rsid w:val="007C5CEA"/>
    <w:rsid w:val="007D070B"/>
    <w:rsid w:val="007D1974"/>
    <w:rsid w:val="007D2869"/>
    <w:rsid w:val="007D3046"/>
    <w:rsid w:val="007D36EA"/>
    <w:rsid w:val="007D4546"/>
    <w:rsid w:val="007D58A4"/>
    <w:rsid w:val="007E7CB7"/>
    <w:rsid w:val="007F0574"/>
    <w:rsid w:val="007F4219"/>
    <w:rsid w:val="007F61F5"/>
    <w:rsid w:val="0080222F"/>
    <w:rsid w:val="0080478B"/>
    <w:rsid w:val="00806FDB"/>
    <w:rsid w:val="00814665"/>
    <w:rsid w:val="00815F9E"/>
    <w:rsid w:val="0082134D"/>
    <w:rsid w:val="00821612"/>
    <w:rsid w:val="0082494D"/>
    <w:rsid w:val="00824976"/>
    <w:rsid w:val="00825D0C"/>
    <w:rsid w:val="0082645C"/>
    <w:rsid w:val="00826920"/>
    <w:rsid w:val="00827E84"/>
    <w:rsid w:val="00832DA5"/>
    <w:rsid w:val="0083427C"/>
    <w:rsid w:val="00835A47"/>
    <w:rsid w:val="0084129A"/>
    <w:rsid w:val="008415CD"/>
    <w:rsid w:val="00841DDB"/>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2542"/>
    <w:rsid w:val="00884C0F"/>
    <w:rsid w:val="00887E46"/>
    <w:rsid w:val="00894BAF"/>
    <w:rsid w:val="008954B5"/>
    <w:rsid w:val="00895F58"/>
    <w:rsid w:val="00896280"/>
    <w:rsid w:val="00897B68"/>
    <w:rsid w:val="008A123A"/>
    <w:rsid w:val="008A1869"/>
    <w:rsid w:val="008A29B0"/>
    <w:rsid w:val="008A599E"/>
    <w:rsid w:val="008A6362"/>
    <w:rsid w:val="008A643A"/>
    <w:rsid w:val="008A7EA3"/>
    <w:rsid w:val="008B153E"/>
    <w:rsid w:val="008B1882"/>
    <w:rsid w:val="008B4857"/>
    <w:rsid w:val="008C3877"/>
    <w:rsid w:val="008C3A03"/>
    <w:rsid w:val="008C4B7F"/>
    <w:rsid w:val="008C6D1B"/>
    <w:rsid w:val="008D0405"/>
    <w:rsid w:val="008D0889"/>
    <w:rsid w:val="008D347C"/>
    <w:rsid w:val="008D36C7"/>
    <w:rsid w:val="008E174D"/>
    <w:rsid w:val="008E359F"/>
    <w:rsid w:val="008E79AF"/>
    <w:rsid w:val="008E7B73"/>
    <w:rsid w:val="008F03FA"/>
    <w:rsid w:val="008F056C"/>
    <w:rsid w:val="008F0858"/>
    <w:rsid w:val="008F0D5D"/>
    <w:rsid w:val="008F2210"/>
    <w:rsid w:val="0090014D"/>
    <w:rsid w:val="009007A7"/>
    <w:rsid w:val="00901191"/>
    <w:rsid w:val="00902511"/>
    <w:rsid w:val="0090678B"/>
    <w:rsid w:val="009077C4"/>
    <w:rsid w:val="00907C18"/>
    <w:rsid w:val="009110D4"/>
    <w:rsid w:val="00912518"/>
    <w:rsid w:val="0091707D"/>
    <w:rsid w:val="009208FD"/>
    <w:rsid w:val="00925C39"/>
    <w:rsid w:val="0093279E"/>
    <w:rsid w:val="00941099"/>
    <w:rsid w:val="00944CB5"/>
    <w:rsid w:val="00946AFF"/>
    <w:rsid w:val="00947C7E"/>
    <w:rsid w:val="00954C9C"/>
    <w:rsid w:val="0095579F"/>
    <w:rsid w:val="00955ABF"/>
    <w:rsid w:val="00956315"/>
    <w:rsid w:val="00962337"/>
    <w:rsid w:val="0096344A"/>
    <w:rsid w:val="0096409D"/>
    <w:rsid w:val="00964F13"/>
    <w:rsid w:val="009668F8"/>
    <w:rsid w:val="00966D26"/>
    <w:rsid w:val="009673BC"/>
    <w:rsid w:val="0097015A"/>
    <w:rsid w:val="00970F7C"/>
    <w:rsid w:val="00971196"/>
    <w:rsid w:val="00972FE1"/>
    <w:rsid w:val="00974A63"/>
    <w:rsid w:val="00974F27"/>
    <w:rsid w:val="00975EE0"/>
    <w:rsid w:val="00977C30"/>
    <w:rsid w:val="00977CEA"/>
    <w:rsid w:val="009801C4"/>
    <w:rsid w:val="009833C7"/>
    <w:rsid w:val="00983E7B"/>
    <w:rsid w:val="009873B2"/>
    <w:rsid w:val="0098752E"/>
    <w:rsid w:val="00990228"/>
    <w:rsid w:val="00990BCB"/>
    <w:rsid w:val="00991D7F"/>
    <w:rsid w:val="00992B36"/>
    <w:rsid w:val="00993C34"/>
    <w:rsid w:val="009948DE"/>
    <w:rsid w:val="0099574E"/>
    <w:rsid w:val="009963B0"/>
    <w:rsid w:val="00997227"/>
    <w:rsid w:val="009A45A4"/>
    <w:rsid w:val="009A498E"/>
    <w:rsid w:val="009A59CC"/>
    <w:rsid w:val="009B1293"/>
    <w:rsid w:val="009B3856"/>
    <w:rsid w:val="009B4964"/>
    <w:rsid w:val="009B6C8F"/>
    <w:rsid w:val="009B7127"/>
    <w:rsid w:val="009C2D7B"/>
    <w:rsid w:val="009C5BE4"/>
    <w:rsid w:val="009C6E36"/>
    <w:rsid w:val="009C6F51"/>
    <w:rsid w:val="009D0A88"/>
    <w:rsid w:val="009D3339"/>
    <w:rsid w:val="009E39A9"/>
    <w:rsid w:val="009F116D"/>
    <w:rsid w:val="009F2F86"/>
    <w:rsid w:val="009F4EBF"/>
    <w:rsid w:val="009F7700"/>
    <w:rsid w:val="00A02F24"/>
    <w:rsid w:val="00A0358E"/>
    <w:rsid w:val="00A03D0D"/>
    <w:rsid w:val="00A0606D"/>
    <w:rsid w:val="00A1478B"/>
    <w:rsid w:val="00A17D34"/>
    <w:rsid w:val="00A26786"/>
    <w:rsid w:val="00A32541"/>
    <w:rsid w:val="00A33265"/>
    <w:rsid w:val="00A35214"/>
    <w:rsid w:val="00A354FB"/>
    <w:rsid w:val="00A35578"/>
    <w:rsid w:val="00A44360"/>
    <w:rsid w:val="00A504D1"/>
    <w:rsid w:val="00A52993"/>
    <w:rsid w:val="00A52FBB"/>
    <w:rsid w:val="00A54894"/>
    <w:rsid w:val="00A557E3"/>
    <w:rsid w:val="00A56961"/>
    <w:rsid w:val="00A57232"/>
    <w:rsid w:val="00A57F91"/>
    <w:rsid w:val="00A60184"/>
    <w:rsid w:val="00A64787"/>
    <w:rsid w:val="00A67655"/>
    <w:rsid w:val="00A707F8"/>
    <w:rsid w:val="00A72063"/>
    <w:rsid w:val="00A760AB"/>
    <w:rsid w:val="00A76667"/>
    <w:rsid w:val="00A766A4"/>
    <w:rsid w:val="00A76FCD"/>
    <w:rsid w:val="00A77C51"/>
    <w:rsid w:val="00A77EA7"/>
    <w:rsid w:val="00A837C9"/>
    <w:rsid w:val="00A84E6F"/>
    <w:rsid w:val="00A91815"/>
    <w:rsid w:val="00A92A5D"/>
    <w:rsid w:val="00A933E2"/>
    <w:rsid w:val="00A93BDD"/>
    <w:rsid w:val="00A94756"/>
    <w:rsid w:val="00A96A12"/>
    <w:rsid w:val="00A96C92"/>
    <w:rsid w:val="00AA1434"/>
    <w:rsid w:val="00AA2501"/>
    <w:rsid w:val="00AA6DB2"/>
    <w:rsid w:val="00AA7633"/>
    <w:rsid w:val="00AB14CB"/>
    <w:rsid w:val="00AB1761"/>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25E"/>
    <w:rsid w:val="00AE2545"/>
    <w:rsid w:val="00AE33C1"/>
    <w:rsid w:val="00AE4B33"/>
    <w:rsid w:val="00AF0FAE"/>
    <w:rsid w:val="00AF113E"/>
    <w:rsid w:val="00AF3FB3"/>
    <w:rsid w:val="00AF566F"/>
    <w:rsid w:val="00AF5AEB"/>
    <w:rsid w:val="00AF7209"/>
    <w:rsid w:val="00B032FD"/>
    <w:rsid w:val="00B041CF"/>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4BBF"/>
    <w:rsid w:val="00B25DBF"/>
    <w:rsid w:val="00B26770"/>
    <w:rsid w:val="00B267C4"/>
    <w:rsid w:val="00B26B10"/>
    <w:rsid w:val="00B31E4B"/>
    <w:rsid w:val="00B33867"/>
    <w:rsid w:val="00B40853"/>
    <w:rsid w:val="00B4232F"/>
    <w:rsid w:val="00B42ADA"/>
    <w:rsid w:val="00B43D36"/>
    <w:rsid w:val="00B47D57"/>
    <w:rsid w:val="00B52BAE"/>
    <w:rsid w:val="00B54073"/>
    <w:rsid w:val="00B61D01"/>
    <w:rsid w:val="00B62F61"/>
    <w:rsid w:val="00B63B5D"/>
    <w:rsid w:val="00B6523F"/>
    <w:rsid w:val="00B66B73"/>
    <w:rsid w:val="00B67A29"/>
    <w:rsid w:val="00B7176E"/>
    <w:rsid w:val="00B72960"/>
    <w:rsid w:val="00B73F1B"/>
    <w:rsid w:val="00B7558A"/>
    <w:rsid w:val="00B80D3E"/>
    <w:rsid w:val="00B80F07"/>
    <w:rsid w:val="00B81B74"/>
    <w:rsid w:val="00B82013"/>
    <w:rsid w:val="00B850D6"/>
    <w:rsid w:val="00B85E68"/>
    <w:rsid w:val="00B90884"/>
    <w:rsid w:val="00B93D8C"/>
    <w:rsid w:val="00B953C6"/>
    <w:rsid w:val="00BA1A35"/>
    <w:rsid w:val="00BA25B8"/>
    <w:rsid w:val="00BA3309"/>
    <w:rsid w:val="00BA76BD"/>
    <w:rsid w:val="00BB238C"/>
    <w:rsid w:val="00BB4EA9"/>
    <w:rsid w:val="00BB6E77"/>
    <w:rsid w:val="00BC1ED7"/>
    <w:rsid w:val="00BC362B"/>
    <w:rsid w:val="00BC3666"/>
    <w:rsid w:val="00BC4237"/>
    <w:rsid w:val="00BC5CBE"/>
    <w:rsid w:val="00BD1F3B"/>
    <w:rsid w:val="00BD227B"/>
    <w:rsid w:val="00BD3E53"/>
    <w:rsid w:val="00BD4230"/>
    <w:rsid w:val="00BE173D"/>
    <w:rsid w:val="00BE1C1F"/>
    <w:rsid w:val="00BE23A7"/>
    <w:rsid w:val="00BE2504"/>
    <w:rsid w:val="00BE2E6D"/>
    <w:rsid w:val="00BE5FC5"/>
    <w:rsid w:val="00BE6B4D"/>
    <w:rsid w:val="00BF0568"/>
    <w:rsid w:val="00BF3E10"/>
    <w:rsid w:val="00BF7A48"/>
    <w:rsid w:val="00C069CF"/>
    <w:rsid w:val="00C06CD3"/>
    <w:rsid w:val="00C1138A"/>
    <w:rsid w:val="00C11E16"/>
    <w:rsid w:val="00C13077"/>
    <w:rsid w:val="00C176E8"/>
    <w:rsid w:val="00C20D2A"/>
    <w:rsid w:val="00C231E4"/>
    <w:rsid w:val="00C30155"/>
    <w:rsid w:val="00C30B9C"/>
    <w:rsid w:val="00C33CA7"/>
    <w:rsid w:val="00C35359"/>
    <w:rsid w:val="00C3737A"/>
    <w:rsid w:val="00C37454"/>
    <w:rsid w:val="00C3793E"/>
    <w:rsid w:val="00C41CBF"/>
    <w:rsid w:val="00C42015"/>
    <w:rsid w:val="00C447B6"/>
    <w:rsid w:val="00C459A6"/>
    <w:rsid w:val="00C470AA"/>
    <w:rsid w:val="00C55445"/>
    <w:rsid w:val="00C61D70"/>
    <w:rsid w:val="00C628B4"/>
    <w:rsid w:val="00C6434C"/>
    <w:rsid w:val="00C6472C"/>
    <w:rsid w:val="00C67233"/>
    <w:rsid w:val="00C676DD"/>
    <w:rsid w:val="00C719C9"/>
    <w:rsid w:val="00C71ED2"/>
    <w:rsid w:val="00C72900"/>
    <w:rsid w:val="00C75DE1"/>
    <w:rsid w:val="00C76EE5"/>
    <w:rsid w:val="00C811A4"/>
    <w:rsid w:val="00C8151A"/>
    <w:rsid w:val="00C823AC"/>
    <w:rsid w:val="00C83440"/>
    <w:rsid w:val="00C86148"/>
    <w:rsid w:val="00C86AE4"/>
    <w:rsid w:val="00C8742C"/>
    <w:rsid w:val="00C8770E"/>
    <w:rsid w:val="00C91532"/>
    <w:rsid w:val="00C9346C"/>
    <w:rsid w:val="00C94546"/>
    <w:rsid w:val="00C94A9F"/>
    <w:rsid w:val="00C97D44"/>
    <w:rsid w:val="00CA07C4"/>
    <w:rsid w:val="00CA4C88"/>
    <w:rsid w:val="00CA4E6C"/>
    <w:rsid w:val="00CA770C"/>
    <w:rsid w:val="00CA7BBC"/>
    <w:rsid w:val="00CB0D57"/>
    <w:rsid w:val="00CB2674"/>
    <w:rsid w:val="00CB2E4C"/>
    <w:rsid w:val="00CB30EC"/>
    <w:rsid w:val="00CB3108"/>
    <w:rsid w:val="00CB3E00"/>
    <w:rsid w:val="00CC127D"/>
    <w:rsid w:val="00CC1868"/>
    <w:rsid w:val="00CC1D46"/>
    <w:rsid w:val="00CC2166"/>
    <w:rsid w:val="00CC2F61"/>
    <w:rsid w:val="00CC55BB"/>
    <w:rsid w:val="00CC7865"/>
    <w:rsid w:val="00CD3021"/>
    <w:rsid w:val="00CD444D"/>
    <w:rsid w:val="00CD6BE4"/>
    <w:rsid w:val="00CE317F"/>
    <w:rsid w:val="00CE3888"/>
    <w:rsid w:val="00CE3F73"/>
    <w:rsid w:val="00CE59A4"/>
    <w:rsid w:val="00CF20DC"/>
    <w:rsid w:val="00CF3D31"/>
    <w:rsid w:val="00CF7950"/>
    <w:rsid w:val="00CF7CDA"/>
    <w:rsid w:val="00D01555"/>
    <w:rsid w:val="00D01693"/>
    <w:rsid w:val="00D02AE7"/>
    <w:rsid w:val="00D032FB"/>
    <w:rsid w:val="00D03B5B"/>
    <w:rsid w:val="00D055E2"/>
    <w:rsid w:val="00D10F0E"/>
    <w:rsid w:val="00D11A95"/>
    <w:rsid w:val="00D11E99"/>
    <w:rsid w:val="00D13963"/>
    <w:rsid w:val="00D13D4C"/>
    <w:rsid w:val="00D14535"/>
    <w:rsid w:val="00D148C7"/>
    <w:rsid w:val="00D14A92"/>
    <w:rsid w:val="00D14DEE"/>
    <w:rsid w:val="00D1659F"/>
    <w:rsid w:val="00D16EBF"/>
    <w:rsid w:val="00D207C9"/>
    <w:rsid w:val="00D24D21"/>
    <w:rsid w:val="00D25903"/>
    <w:rsid w:val="00D27E8B"/>
    <w:rsid w:val="00D306D6"/>
    <w:rsid w:val="00D30E5B"/>
    <w:rsid w:val="00D31550"/>
    <w:rsid w:val="00D31CC6"/>
    <w:rsid w:val="00D3255C"/>
    <w:rsid w:val="00D332E8"/>
    <w:rsid w:val="00D33BB7"/>
    <w:rsid w:val="00D411A2"/>
    <w:rsid w:val="00D430C5"/>
    <w:rsid w:val="00D46675"/>
    <w:rsid w:val="00D4762E"/>
    <w:rsid w:val="00D50D93"/>
    <w:rsid w:val="00D51779"/>
    <w:rsid w:val="00D52549"/>
    <w:rsid w:val="00D53054"/>
    <w:rsid w:val="00D54261"/>
    <w:rsid w:val="00D54B25"/>
    <w:rsid w:val="00D556E6"/>
    <w:rsid w:val="00D5586A"/>
    <w:rsid w:val="00D61AA3"/>
    <w:rsid w:val="00D637CA"/>
    <w:rsid w:val="00D66855"/>
    <w:rsid w:val="00D66C23"/>
    <w:rsid w:val="00D67267"/>
    <w:rsid w:val="00D7003D"/>
    <w:rsid w:val="00D70697"/>
    <w:rsid w:val="00D710AD"/>
    <w:rsid w:val="00D72109"/>
    <w:rsid w:val="00D724AC"/>
    <w:rsid w:val="00D7339F"/>
    <w:rsid w:val="00D74A85"/>
    <w:rsid w:val="00D77A67"/>
    <w:rsid w:val="00D830A9"/>
    <w:rsid w:val="00D8547D"/>
    <w:rsid w:val="00D8766A"/>
    <w:rsid w:val="00D9622B"/>
    <w:rsid w:val="00DA64B5"/>
    <w:rsid w:val="00DA65C6"/>
    <w:rsid w:val="00DB0BA9"/>
    <w:rsid w:val="00DB10A4"/>
    <w:rsid w:val="00DB1823"/>
    <w:rsid w:val="00DB54F6"/>
    <w:rsid w:val="00DB58CE"/>
    <w:rsid w:val="00DB5F9D"/>
    <w:rsid w:val="00DB73E6"/>
    <w:rsid w:val="00DC2E77"/>
    <w:rsid w:val="00DC31AA"/>
    <w:rsid w:val="00DC6D61"/>
    <w:rsid w:val="00DD1714"/>
    <w:rsid w:val="00DD4C6A"/>
    <w:rsid w:val="00DD7C60"/>
    <w:rsid w:val="00DE19A7"/>
    <w:rsid w:val="00DE6075"/>
    <w:rsid w:val="00DF0DB6"/>
    <w:rsid w:val="00DF3DF9"/>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33F90"/>
    <w:rsid w:val="00E35B30"/>
    <w:rsid w:val="00E407F5"/>
    <w:rsid w:val="00E40F84"/>
    <w:rsid w:val="00E416F4"/>
    <w:rsid w:val="00E437A0"/>
    <w:rsid w:val="00E45C1D"/>
    <w:rsid w:val="00E462BF"/>
    <w:rsid w:val="00E4642D"/>
    <w:rsid w:val="00E46CC7"/>
    <w:rsid w:val="00E51C4B"/>
    <w:rsid w:val="00E531D9"/>
    <w:rsid w:val="00E53AAA"/>
    <w:rsid w:val="00E54754"/>
    <w:rsid w:val="00E55B94"/>
    <w:rsid w:val="00E567C1"/>
    <w:rsid w:val="00E608A3"/>
    <w:rsid w:val="00E6341B"/>
    <w:rsid w:val="00E63F89"/>
    <w:rsid w:val="00E6450C"/>
    <w:rsid w:val="00E7072E"/>
    <w:rsid w:val="00E72A57"/>
    <w:rsid w:val="00E72C72"/>
    <w:rsid w:val="00E742F0"/>
    <w:rsid w:val="00E74A42"/>
    <w:rsid w:val="00E7798E"/>
    <w:rsid w:val="00E8501B"/>
    <w:rsid w:val="00E90137"/>
    <w:rsid w:val="00E9665E"/>
    <w:rsid w:val="00EA3093"/>
    <w:rsid w:val="00EA3144"/>
    <w:rsid w:val="00EA343D"/>
    <w:rsid w:val="00EA400F"/>
    <w:rsid w:val="00EA6387"/>
    <w:rsid w:val="00EA6987"/>
    <w:rsid w:val="00EA78AB"/>
    <w:rsid w:val="00EB1024"/>
    <w:rsid w:val="00EB3D2B"/>
    <w:rsid w:val="00EB44B9"/>
    <w:rsid w:val="00EB46F6"/>
    <w:rsid w:val="00EB4833"/>
    <w:rsid w:val="00EB50CD"/>
    <w:rsid w:val="00EB5901"/>
    <w:rsid w:val="00EB6410"/>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D7E2C"/>
    <w:rsid w:val="00EE0C06"/>
    <w:rsid w:val="00EE1B58"/>
    <w:rsid w:val="00EE2168"/>
    <w:rsid w:val="00EE4619"/>
    <w:rsid w:val="00EE7471"/>
    <w:rsid w:val="00EF1409"/>
    <w:rsid w:val="00EF2B23"/>
    <w:rsid w:val="00EF3BED"/>
    <w:rsid w:val="00EF41BA"/>
    <w:rsid w:val="00EF6CD2"/>
    <w:rsid w:val="00F03AB3"/>
    <w:rsid w:val="00F04CE9"/>
    <w:rsid w:val="00F0600B"/>
    <w:rsid w:val="00F0623A"/>
    <w:rsid w:val="00F1005B"/>
    <w:rsid w:val="00F10F53"/>
    <w:rsid w:val="00F115A3"/>
    <w:rsid w:val="00F13EB1"/>
    <w:rsid w:val="00F152DF"/>
    <w:rsid w:val="00F17496"/>
    <w:rsid w:val="00F17E4D"/>
    <w:rsid w:val="00F23D18"/>
    <w:rsid w:val="00F241B4"/>
    <w:rsid w:val="00F26FD3"/>
    <w:rsid w:val="00F276F8"/>
    <w:rsid w:val="00F32C2B"/>
    <w:rsid w:val="00F3489C"/>
    <w:rsid w:val="00F370F3"/>
    <w:rsid w:val="00F43BE2"/>
    <w:rsid w:val="00F44637"/>
    <w:rsid w:val="00F51652"/>
    <w:rsid w:val="00F537E8"/>
    <w:rsid w:val="00F54792"/>
    <w:rsid w:val="00F55E85"/>
    <w:rsid w:val="00F56B26"/>
    <w:rsid w:val="00F607CA"/>
    <w:rsid w:val="00F62502"/>
    <w:rsid w:val="00F625CA"/>
    <w:rsid w:val="00F63364"/>
    <w:rsid w:val="00F635CA"/>
    <w:rsid w:val="00F65471"/>
    <w:rsid w:val="00F65ECF"/>
    <w:rsid w:val="00F67F2D"/>
    <w:rsid w:val="00F70362"/>
    <w:rsid w:val="00F70FFA"/>
    <w:rsid w:val="00F72EBE"/>
    <w:rsid w:val="00F75B1A"/>
    <w:rsid w:val="00F7662C"/>
    <w:rsid w:val="00F771C3"/>
    <w:rsid w:val="00F7736B"/>
    <w:rsid w:val="00F83417"/>
    <w:rsid w:val="00F83570"/>
    <w:rsid w:val="00F835FC"/>
    <w:rsid w:val="00F839EF"/>
    <w:rsid w:val="00F854CF"/>
    <w:rsid w:val="00F85B95"/>
    <w:rsid w:val="00F87828"/>
    <w:rsid w:val="00F93152"/>
    <w:rsid w:val="00F96608"/>
    <w:rsid w:val="00FA63A6"/>
    <w:rsid w:val="00FB2BD8"/>
    <w:rsid w:val="00FB5C67"/>
    <w:rsid w:val="00FB7357"/>
    <w:rsid w:val="00FC0538"/>
    <w:rsid w:val="00FC1160"/>
    <w:rsid w:val="00FC1832"/>
    <w:rsid w:val="00FC7D3D"/>
    <w:rsid w:val="00FD0047"/>
    <w:rsid w:val="00FD2994"/>
    <w:rsid w:val="00FD3544"/>
    <w:rsid w:val="00FD4A60"/>
    <w:rsid w:val="00FD4E62"/>
    <w:rsid w:val="00FD5CDB"/>
    <w:rsid w:val="00FD6B59"/>
    <w:rsid w:val="00FE0A2E"/>
    <w:rsid w:val="00FE0B84"/>
    <w:rsid w:val="00FE1971"/>
    <w:rsid w:val="00FE1CA1"/>
    <w:rsid w:val="00FE28AB"/>
    <w:rsid w:val="00FE350D"/>
    <w:rsid w:val="00FE3D3B"/>
    <w:rsid w:val="00FE4F7D"/>
    <w:rsid w:val="00FE5724"/>
    <w:rsid w:val="00FE5930"/>
    <w:rsid w:val="00FE5AF4"/>
    <w:rsid w:val="00FE64CC"/>
    <w:rsid w:val="00FE69C7"/>
    <w:rsid w:val="00FF39DE"/>
    <w:rsid w:val="00FF502F"/>
    <w:rsid w:val="00FF630A"/>
    <w:rsid w:val="00FF6D06"/>
    <w:rsid w:val="00FF77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08EC55"/>
  <w15:docId w15:val="{1DFE7F39-4432-4E4D-A7AA-706423C7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232277"/>
    <w:rPr>
      <w:rFonts w:eastAsiaTheme="majorEastAsia" w:cstheme="majorBidi"/>
      <w:b/>
      <w:bCs/>
      <w:color w:val="auto"/>
      <w:sz w:val="24"/>
      <w:szCs w:val="26"/>
    </w:rPr>
  </w:style>
  <w:style w:type="character" w:customStyle="1" w:styleId="Kop3Char">
    <w:name w:val="Kop 3 Char"/>
    <w:basedOn w:val="Standaardalinea-lettertype"/>
    <w:link w:val="Kop3"/>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232277"/>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rsid w:val="00232277"/>
    <w:rPr>
      <w:rFonts w:ascii="Arial" w:eastAsia="Times New Roman" w:hAnsi="Arial" w:cs="Times New Roman"/>
      <w:i/>
      <w:sz w:val="18"/>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FF630A"/>
    <w:rPr>
      <w:b/>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qFormat/>
    <w:rsid w:val="00A76FCD"/>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FD5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05354">
      <w:bodyDiv w:val="1"/>
      <w:marLeft w:val="0"/>
      <w:marRight w:val="0"/>
      <w:marTop w:val="0"/>
      <w:marBottom w:val="0"/>
      <w:divBdr>
        <w:top w:val="none" w:sz="0" w:space="0" w:color="auto"/>
        <w:left w:val="none" w:sz="0" w:space="0" w:color="auto"/>
        <w:bottom w:val="none" w:sz="0" w:space="0" w:color="auto"/>
        <w:right w:val="none" w:sz="0" w:space="0" w:color="auto"/>
      </w:divBdr>
    </w:div>
    <w:div w:id="166431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themas/over_VLM/Paginas/default.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r.oost@vlm.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laanderen.be/vlaamse-toezichtcommissie/rechten-van-betrokkenen/klachtenprocedure-vt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r.west@vlm.be" TargetMode="External"/><Relationship Id="rId5" Type="http://schemas.openxmlformats.org/officeDocument/2006/relationships/numbering" Target="numbering.xml"/><Relationship Id="rId15" Type="http://schemas.openxmlformats.org/officeDocument/2006/relationships/hyperlink" Target="mailto:info@vlm.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m.be/nl/themas/over_VLM/Privacy/Paginas/default.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3E873-F065-448A-88B5-CF7CA18A6BD3}">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C6BE8F71-8200-43C5-AB23-DBA824D1CE2F}">
  <ds:schemaRefs>
    <ds:schemaRef ds:uri="http://schemas.microsoft.com/sharepoint/v3/contenttype/forms"/>
  </ds:schemaRefs>
</ds:datastoreItem>
</file>

<file path=customXml/itemProps3.xml><?xml version="1.0" encoding="utf-8"?>
<ds:datastoreItem xmlns:ds="http://schemas.openxmlformats.org/officeDocument/2006/customXml" ds:itemID="{58B4CACB-231C-4072-9D20-8EAFB5652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9DC69-3D44-449A-B2E1-8199BF64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TotalTime>
  <Pages>4</Pages>
  <Words>1775</Words>
  <Characters>9764</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Rebekka Veeckman</cp:lastModifiedBy>
  <cp:revision>3</cp:revision>
  <cp:lastPrinted>2015-07-07T12:35:00Z</cp:lastPrinted>
  <dcterms:created xsi:type="dcterms:W3CDTF">2025-04-15T13:51:00Z</dcterms:created>
  <dcterms:modified xsi:type="dcterms:W3CDTF">2025-04-15T13:53:00Z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397fa8fe-2ce1-4323-bd89-847ba8083e34</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